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74" w:rsidRDefault="006E2D74" w:rsidP="00FD34AE">
      <w:pPr>
        <w:rPr>
          <w:sz w:val="28"/>
          <w:szCs w:val="28"/>
        </w:rPr>
      </w:pPr>
    </w:p>
    <w:p w:rsidR="006E2D74" w:rsidRDefault="006E2D74" w:rsidP="00FD34AE">
      <w:pPr>
        <w:rPr>
          <w:sz w:val="28"/>
          <w:szCs w:val="28"/>
        </w:rPr>
      </w:pPr>
    </w:p>
    <w:p w:rsidR="00FD34AE" w:rsidRDefault="00FD34AE" w:rsidP="00FD34AE">
      <w:pPr>
        <w:rPr>
          <w:sz w:val="28"/>
          <w:szCs w:val="28"/>
        </w:rPr>
      </w:pPr>
      <w:r w:rsidRPr="000E1D7A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 xml:space="preserve">                                                                          Утверждён </w:t>
      </w:r>
    </w:p>
    <w:p w:rsidR="00FD34AE" w:rsidRPr="000E1D7A" w:rsidRDefault="00FD34AE" w:rsidP="00FD34AE">
      <w:pPr>
        <w:rPr>
          <w:sz w:val="28"/>
          <w:szCs w:val="28"/>
        </w:rPr>
      </w:pPr>
      <w:r w:rsidRPr="000E1D7A">
        <w:rPr>
          <w:sz w:val="28"/>
          <w:szCs w:val="28"/>
        </w:rPr>
        <w:t xml:space="preserve">на совещании </w:t>
      </w:r>
      <w:r>
        <w:rPr>
          <w:sz w:val="28"/>
          <w:szCs w:val="28"/>
        </w:rPr>
        <w:t>при заведующей</w:t>
      </w:r>
      <w:r w:rsidRPr="000E1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приказом д</w:t>
      </w:r>
      <w:r w:rsidRPr="000E1D7A">
        <w:rPr>
          <w:sz w:val="28"/>
          <w:szCs w:val="28"/>
        </w:rPr>
        <w:t>иректор</w:t>
      </w:r>
      <w:r>
        <w:rPr>
          <w:sz w:val="28"/>
          <w:szCs w:val="28"/>
        </w:rPr>
        <w:t>а школы</w:t>
      </w:r>
      <w:r w:rsidRPr="000E1D7A">
        <w:rPr>
          <w:sz w:val="28"/>
          <w:szCs w:val="28"/>
        </w:rPr>
        <w:t xml:space="preserve">  </w:t>
      </w:r>
    </w:p>
    <w:p w:rsidR="00FD34AE" w:rsidRPr="00D26849" w:rsidRDefault="001A6228" w:rsidP="00FD34AE">
      <w:pPr>
        <w:rPr>
          <w:color w:val="000000" w:themeColor="text1"/>
          <w:sz w:val="28"/>
          <w:szCs w:val="28"/>
        </w:rPr>
      </w:pPr>
      <w:r w:rsidRPr="001A6228">
        <w:rPr>
          <w:color w:val="000000" w:themeColor="text1"/>
          <w:sz w:val="28"/>
          <w:szCs w:val="28"/>
        </w:rPr>
        <w:t>/Протокол  № 14 от 29.02.2016</w:t>
      </w:r>
      <w:r w:rsidR="00FD34AE" w:rsidRPr="001A6228">
        <w:rPr>
          <w:color w:val="000000" w:themeColor="text1"/>
          <w:sz w:val="28"/>
          <w:szCs w:val="28"/>
        </w:rPr>
        <w:t xml:space="preserve"> г./</w:t>
      </w:r>
      <w:r w:rsidR="00FD34AE" w:rsidRPr="00C648D9">
        <w:rPr>
          <w:color w:val="FF0000"/>
          <w:sz w:val="28"/>
          <w:szCs w:val="28"/>
        </w:rPr>
        <w:t xml:space="preserve">                                 </w:t>
      </w:r>
      <w:r w:rsidR="00FD34AE" w:rsidRPr="00D26849">
        <w:rPr>
          <w:color w:val="000000" w:themeColor="text1"/>
          <w:sz w:val="28"/>
          <w:szCs w:val="28"/>
        </w:rPr>
        <w:t xml:space="preserve">МБОУ «Усть-Черновская СОШ»           </w:t>
      </w:r>
    </w:p>
    <w:p w:rsidR="00FD34AE" w:rsidRPr="00D26849" w:rsidRDefault="00FD34AE" w:rsidP="00FD34AE">
      <w:pPr>
        <w:rPr>
          <w:color w:val="000000" w:themeColor="text1"/>
          <w:sz w:val="28"/>
          <w:szCs w:val="28"/>
        </w:rPr>
      </w:pPr>
      <w:r w:rsidRPr="00D26849">
        <w:rPr>
          <w:color w:val="000000" w:themeColor="text1"/>
          <w:sz w:val="28"/>
          <w:szCs w:val="28"/>
        </w:rPr>
        <w:t xml:space="preserve">                                                              </w:t>
      </w:r>
      <w:r w:rsidR="00D26849">
        <w:rPr>
          <w:color w:val="000000" w:themeColor="text1"/>
          <w:sz w:val="28"/>
          <w:szCs w:val="28"/>
        </w:rPr>
        <w:t xml:space="preserve">                            № 72 от 02.03.2016</w:t>
      </w:r>
      <w:r w:rsidRPr="00D26849">
        <w:rPr>
          <w:color w:val="000000" w:themeColor="text1"/>
          <w:sz w:val="28"/>
          <w:szCs w:val="28"/>
        </w:rPr>
        <w:t xml:space="preserve"> г. </w:t>
      </w:r>
    </w:p>
    <w:p w:rsidR="00FD34AE" w:rsidRPr="00C648D9" w:rsidRDefault="00FD34AE" w:rsidP="00FD34AE">
      <w:pPr>
        <w:shd w:val="clear" w:color="auto" w:fill="FFFFFF"/>
        <w:spacing w:before="150"/>
        <w:ind w:firstLine="851"/>
        <w:jc w:val="both"/>
        <w:rPr>
          <w:color w:val="FF0000"/>
          <w:sz w:val="28"/>
          <w:szCs w:val="28"/>
        </w:rPr>
      </w:pPr>
      <w:r w:rsidRPr="00C648D9">
        <w:rPr>
          <w:color w:val="FF0000"/>
          <w:sz w:val="28"/>
          <w:szCs w:val="28"/>
        </w:rPr>
        <w:t> </w:t>
      </w:r>
    </w:p>
    <w:p w:rsidR="007742B1" w:rsidRDefault="007742B1"/>
    <w:p w:rsidR="008E625C" w:rsidRDefault="008E625C"/>
    <w:p w:rsidR="008E625C" w:rsidRDefault="008E625C"/>
    <w:p w:rsidR="00896BD2" w:rsidRDefault="00896BD2"/>
    <w:p w:rsidR="00896BD2" w:rsidRDefault="00896BD2"/>
    <w:p w:rsidR="00896BD2" w:rsidRDefault="00896BD2"/>
    <w:p w:rsidR="00896BD2" w:rsidRDefault="00896BD2"/>
    <w:p w:rsidR="00896BD2" w:rsidRDefault="00896BD2"/>
    <w:p w:rsidR="00896BD2" w:rsidRDefault="00896BD2"/>
    <w:p w:rsidR="00896BD2" w:rsidRDefault="00896BD2"/>
    <w:p w:rsidR="00896BD2" w:rsidRDefault="00896BD2"/>
    <w:p w:rsidR="00FD34AE" w:rsidRDefault="00FD34AE"/>
    <w:p w:rsidR="00FD34AE" w:rsidRDefault="00FD34AE"/>
    <w:p w:rsidR="00FD34AE" w:rsidRDefault="00FD34AE" w:rsidP="00283CCA">
      <w:pPr>
        <w:spacing w:line="276" w:lineRule="auto"/>
      </w:pPr>
    </w:p>
    <w:p w:rsidR="008E625C" w:rsidRPr="00FD34AE" w:rsidRDefault="008E625C" w:rsidP="00F92738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D34AE">
        <w:rPr>
          <w:rStyle w:val="a3"/>
          <w:sz w:val="28"/>
          <w:szCs w:val="28"/>
        </w:rPr>
        <w:t>ПОЛОЖЕНИЕ</w:t>
      </w:r>
    </w:p>
    <w:p w:rsidR="008E625C" w:rsidRPr="00FD34AE" w:rsidRDefault="008E625C" w:rsidP="00F92738">
      <w:pPr>
        <w:pStyle w:val="a4"/>
        <w:spacing w:before="0" w:beforeAutospacing="0" w:after="0" w:afterAutospacing="0" w:line="360" w:lineRule="auto"/>
        <w:jc w:val="center"/>
        <w:rPr>
          <w:rStyle w:val="a3"/>
          <w:sz w:val="28"/>
          <w:szCs w:val="28"/>
        </w:rPr>
      </w:pPr>
      <w:r w:rsidRPr="00FD34AE">
        <w:rPr>
          <w:rStyle w:val="a3"/>
          <w:sz w:val="28"/>
          <w:szCs w:val="28"/>
        </w:rPr>
        <w:t>О ВЗАИМОДЕЙСТВИИ С  СЕМЬЯМИ ВОСПИТАННИКОВ</w:t>
      </w:r>
    </w:p>
    <w:p w:rsidR="00FD34AE" w:rsidRPr="00FD34AE" w:rsidRDefault="00FD34AE" w:rsidP="00F9273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детского сада «Веслянка»</w:t>
      </w:r>
    </w:p>
    <w:p w:rsidR="008E625C" w:rsidRPr="00FD34AE" w:rsidRDefault="008E625C" w:rsidP="00F92738">
      <w:pPr>
        <w:spacing w:line="360" w:lineRule="auto"/>
        <w:jc w:val="center"/>
        <w:rPr>
          <w:b/>
          <w:bCs/>
          <w:sz w:val="28"/>
          <w:szCs w:val="28"/>
        </w:rPr>
      </w:pPr>
    </w:p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Pr="008E625C" w:rsidRDefault="008E625C" w:rsidP="008E625C"/>
    <w:p w:rsidR="008E625C" w:rsidRDefault="008E625C" w:rsidP="008E625C"/>
    <w:p w:rsidR="00896BD2" w:rsidRDefault="00896BD2" w:rsidP="008E625C"/>
    <w:p w:rsidR="008E625C" w:rsidRDefault="008E625C" w:rsidP="008E625C"/>
    <w:p w:rsidR="008E625C" w:rsidRDefault="008E625C" w:rsidP="008E625C"/>
    <w:p w:rsidR="008E625C" w:rsidRDefault="008E625C" w:rsidP="008E625C"/>
    <w:p w:rsidR="00F30E5D" w:rsidRDefault="00F30E5D" w:rsidP="008E625C"/>
    <w:p w:rsidR="008E625C" w:rsidRDefault="008E625C" w:rsidP="008E625C"/>
    <w:p w:rsidR="008E625C" w:rsidRPr="00F92738" w:rsidRDefault="008E625C" w:rsidP="008E625C">
      <w:pPr>
        <w:rPr>
          <w:b/>
        </w:rPr>
      </w:pPr>
    </w:p>
    <w:p w:rsidR="00FD34AE" w:rsidRPr="00F92738" w:rsidRDefault="00FD34AE" w:rsidP="008E5D09">
      <w:pPr>
        <w:pStyle w:val="a5"/>
        <w:numPr>
          <w:ilvl w:val="0"/>
          <w:numId w:val="3"/>
        </w:numPr>
        <w:jc w:val="center"/>
        <w:rPr>
          <w:b/>
          <w:sz w:val="28"/>
          <w:szCs w:val="28"/>
        </w:rPr>
      </w:pPr>
      <w:proofErr w:type="gramStart"/>
      <w:r w:rsidRPr="00F92738">
        <w:rPr>
          <w:b/>
          <w:sz w:val="28"/>
          <w:szCs w:val="28"/>
        </w:rPr>
        <w:t>г</w:t>
      </w:r>
      <w:proofErr w:type="gramEnd"/>
      <w:r w:rsidR="00896BD2" w:rsidRPr="00F92738">
        <w:rPr>
          <w:b/>
          <w:sz w:val="28"/>
          <w:szCs w:val="28"/>
        </w:rPr>
        <w:t>.</w:t>
      </w:r>
    </w:p>
    <w:p w:rsidR="00B10358" w:rsidRPr="00896BD2" w:rsidRDefault="00B10358" w:rsidP="00896BD2">
      <w:pPr>
        <w:jc w:val="center"/>
        <w:rPr>
          <w:sz w:val="28"/>
          <w:szCs w:val="28"/>
        </w:rPr>
      </w:pPr>
    </w:p>
    <w:p w:rsidR="008E625C" w:rsidRPr="00FD34AE" w:rsidRDefault="008E625C" w:rsidP="008E5D09">
      <w:pPr>
        <w:pStyle w:val="a5"/>
        <w:numPr>
          <w:ilvl w:val="0"/>
          <w:numId w:val="4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FD34AE">
        <w:rPr>
          <w:b/>
          <w:bCs/>
          <w:sz w:val="28"/>
          <w:szCs w:val="28"/>
        </w:rPr>
        <w:lastRenderedPageBreak/>
        <w:t>Общие положения</w:t>
      </w:r>
    </w:p>
    <w:p w:rsidR="008E625C" w:rsidRPr="00FD34AE" w:rsidRDefault="008E625C" w:rsidP="008E625C">
      <w:pPr>
        <w:shd w:val="clear" w:color="auto" w:fill="FFFFFF"/>
        <w:ind w:left="1080" w:hanging="360"/>
        <w:jc w:val="both"/>
        <w:rPr>
          <w:sz w:val="28"/>
          <w:szCs w:val="28"/>
        </w:rPr>
      </w:pPr>
    </w:p>
    <w:p w:rsidR="008E625C" w:rsidRPr="00FD34AE" w:rsidRDefault="008E625C" w:rsidP="008D7890">
      <w:pPr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1.1.  Настоящее Положение определяет концептуальные основы взаимодействия педагогов, их воспитанников и родителей, цели, задачи, принципы, механизмы и направления совместной деятельности.</w:t>
      </w:r>
    </w:p>
    <w:p w:rsidR="0038680B" w:rsidRDefault="008E625C" w:rsidP="0038680B">
      <w:pPr>
        <w:pStyle w:val="c2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FD34AE">
        <w:rPr>
          <w:sz w:val="28"/>
          <w:szCs w:val="28"/>
        </w:rPr>
        <w:t xml:space="preserve">1.2. Положение разработано в соответствии с действующими правовыми и нормативными документами системы образования: </w:t>
      </w:r>
      <w:r w:rsidR="00732F68" w:rsidRPr="00732F68">
        <w:rPr>
          <w:rFonts w:eastAsia="Batang"/>
          <w:sz w:val="28"/>
          <w:szCs w:val="28"/>
          <w:lang w:eastAsia="ko-KR"/>
        </w:rPr>
        <w:t>Федеральный закон № 273 от  29.12.2012 г. «Об образовании в Российской Федерации»; Приказ Минобрнауки РФ</w:t>
      </w:r>
      <w:r w:rsidR="0038680B">
        <w:rPr>
          <w:rFonts w:eastAsia="Batang"/>
          <w:sz w:val="28"/>
          <w:szCs w:val="28"/>
          <w:lang w:eastAsia="ko-KR"/>
        </w:rPr>
        <w:t xml:space="preserve">  </w:t>
      </w:r>
      <w:r w:rsidR="00732F68" w:rsidRPr="00732F68">
        <w:rPr>
          <w:rFonts w:eastAsia="Batang"/>
          <w:sz w:val="28"/>
          <w:szCs w:val="28"/>
          <w:lang w:eastAsia="ko-KR"/>
        </w:rPr>
        <w:t xml:space="preserve"> № 1155 от 17.10.2013 г. «Об утверждении федерального государственного образовательного стандарта дошкольного образования»</w:t>
      </w:r>
      <w:r w:rsidR="00732F68">
        <w:rPr>
          <w:rFonts w:eastAsia="Batang"/>
          <w:sz w:val="28"/>
          <w:szCs w:val="28"/>
          <w:lang w:eastAsia="ko-KR"/>
        </w:rPr>
        <w:t xml:space="preserve">; </w:t>
      </w:r>
      <w:r w:rsidR="0038680B">
        <w:rPr>
          <w:rStyle w:val="c0"/>
          <w:color w:val="000000"/>
          <w:sz w:val="28"/>
          <w:szCs w:val="28"/>
        </w:rPr>
        <w:t>Приказ Минобрнауки  РФ    № 1014 30.08.2013 года  «Порядок организации  и осуществления образовательной деятельности по общеобразовательным   программам дошкольного образования»;</w:t>
      </w:r>
    </w:p>
    <w:p w:rsidR="008E625C" w:rsidRPr="00732F68" w:rsidRDefault="0038680B" w:rsidP="0038680B">
      <w:pPr>
        <w:shd w:val="clear" w:color="auto" w:fill="FFFFFF"/>
        <w:tabs>
          <w:tab w:val="left" w:pos="1637"/>
        </w:tabs>
        <w:jc w:val="both"/>
        <w:rPr>
          <w:rFonts w:eastAsia="Batang"/>
          <w:sz w:val="28"/>
          <w:szCs w:val="28"/>
          <w:lang w:eastAsia="ko-KR"/>
        </w:rPr>
      </w:pPr>
      <w:r>
        <w:rPr>
          <w:color w:val="000000"/>
          <w:sz w:val="28"/>
          <w:szCs w:val="28"/>
        </w:rPr>
        <w:t>Устав</w:t>
      </w:r>
      <w:r w:rsidR="00732F68">
        <w:rPr>
          <w:color w:val="000000"/>
          <w:sz w:val="28"/>
          <w:szCs w:val="28"/>
        </w:rPr>
        <w:t xml:space="preserve"> МБОУ «Усть-Черновская СОШ».</w:t>
      </w:r>
    </w:p>
    <w:p w:rsidR="008E625C" w:rsidRPr="00FD34AE" w:rsidRDefault="008E625C" w:rsidP="008D7890">
      <w:pPr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 xml:space="preserve">1.3. Система взаимодействия педагогов с родителями  обеспечивает комплексный подход к формированию ценностных ориентиров  у воспитанников. </w:t>
      </w:r>
    </w:p>
    <w:p w:rsidR="008E625C" w:rsidRDefault="008E625C" w:rsidP="008D7890">
      <w:pPr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1.4. В основе взаимодействия дошкольного образовательного учрежде</w:t>
      </w:r>
      <w:r w:rsidRPr="00FD34AE">
        <w:rPr>
          <w:sz w:val="28"/>
          <w:szCs w:val="28"/>
        </w:rPr>
        <w:softHyphen/>
        <w:t>ния и семьи лежит сотрудничество, инициатором которо</w:t>
      </w:r>
      <w:r w:rsidR="008E5D09">
        <w:rPr>
          <w:sz w:val="28"/>
          <w:szCs w:val="28"/>
        </w:rPr>
        <w:t>го выступают  педагоги д/</w:t>
      </w:r>
      <w:r w:rsidRPr="00FD34AE">
        <w:rPr>
          <w:sz w:val="28"/>
          <w:szCs w:val="28"/>
        </w:rPr>
        <w:t>сада.</w:t>
      </w:r>
    </w:p>
    <w:p w:rsidR="00C648D9" w:rsidRPr="00FD34AE" w:rsidRDefault="00C648D9" w:rsidP="008D7890">
      <w:pPr>
        <w:ind w:firstLine="708"/>
        <w:jc w:val="both"/>
        <w:rPr>
          <w:sz w:val="28"/>
          <w:szCs w:val="28"/>
        </w:rPr>
      </w:pPr>
    </w:p>
    <w:p w:rsidR="008E625C" w:rsidRPr="00FD34AE" w:rsidRDefault="008E625C" w:rsidP="008E5D09">
      <w:pPr>
        <w:jc w:val="center"/>
        <w:rPr>
          <w:b/>
          <w:sz w:val="28"/>
          <w:szCs w:val="28"/>
        </w:rPr>
      </w:pPr>
      <w:r w:rsidRPr="00FD34AE">
        <w:rPr>
          <w:b/>
          <w:sz w:val="28"/>
          <w:szCs w:val="28"/>
        </w:rPr>
        <w:t xml:space="preserve">2. Цель и задачи взаимодействия </w:t>
      </w:r>
      <w:r w:rsidR="00732F68">
        <w:rPr>
          <w:b/>
          <w:sz w:val="28"/>
          <w:szCs w:val="28"/>
        </w:rPr>
        <w:t xml:space="preserve"> с семьями</w:t>
      </w:r>
    </w:p>
    <w:p w:rsidR="008E625C" w:rsidRPr="00FD34AE" w:rsidRDefault="008E625C" w:rsidP="008D7890">
      <w:pPr>
        <w:jc w:val="both"/>
        <w:rPr>
          <w:b/>
          <w:sz w:val="28"/>
          <w:szCs w:val="28"/>
        </w:rPr>
      </w:pPr>
    </w:p>
    <w:p w:rsidR="008E625C" w:rsidRPr="00FD34AE" w:rsidRDefault="008E625C" w:rsidP="008D7890">
      <w:pPr>
        <w:shd w:val="clear" w:color="auto" w:fill="FFFFFF"/>
        <w:ind w:left="172" w:firstLine="536"/>
        <w:jc w:val="both"/>
        <w:rPr>
          <w:sz w:val="28"/>
          <w:szCs w:val="28"/>
        </w:rPr>
      </w:pPr>
      <w:r w:rsidRPr="00FD34AE">
        <w:rPr>
          <w:sz w:val="28"/>
          <w:szCs w:val="28"/>
        </w:rPr>
        <w:t xml:space="preserve">2.1. </w:t>
      </w:r>
      <w:r w:rsidRPr="00825666">
        <w:rPr>
          <w:sz w:val="28"/>
          <w:szCs w:val="28"/>
        </w:rPr>
        <w:t>Цель</w:t>
      </w:r>
      <w:r w:rsidR="00825666">
        <w:rPr>
          <w:sz w:val="28"/>
          <w:szCs w:val="28"/>
        </w:rPr>
        <w:t>ю взаимодействия с семьями воспитанников является</w:t>
      </w:r>
      <w:r w:rsidR="00F30E5D">
        <w:rPr>
          <w:sz w:val="28"/>
          <w:szCs w:val="28"/>
        </w:rPr>
        <w:t xml:space="preserve"> тесное взаимодействие</w:t>
      </w:r>
      <w:r w:rsidRPr="00FD34AE">
        <w:rPr>
          <w:sz w:val="28"/>
          <w:szCs w:val="28"/>
        </w:rPr>
        <w:t xml:space="preserve"> родит</w:t>
      </w:r>
      <w:r w:rsidR="00F30E5D">
        <w:rPr>
          <w:sz w:val="28"/>
          <w:szCs w:val="28"/>
        </w:rPr>
        <w:t>елей и педагогов детского сада,</w:t>
      </w:r>
      <w:r w:rsidRPr="00FD34AE">
        <w:rPr>
          <w:sz w:val="28"/>
          <w:szCs w:val="28"/>
        </w:rPr>
        <w:t xml:space="preserve"> формирование единых ориентир</w:t>
      </w:r>
      <w:r w:rsidR="00F30E5D">
        <w:rPr>
          <w:sz w:val="28"/>
          <w:szCs w:val="28"/>
        </w:rPr>
        <w:t>ов у детей дошкольного возраста, а также вовлечение семей в непосредственно образовательную деятельность.</w:t>
      </w:r>
      <w:r w:rsidRPr="00FD34AE">
        <w:rPr>
          <w:sz w:val="28"/>
          <w:szCs w:val="28"/>
        </w:rPr>
        <w:t xml:space="preserve"> </w:t>
      </w:r>
    </w:p>
    <w:p w:rsidR="008E625C" w:rsidRPr="00FD34AE" w:rsidRDefault="008E625C" w:rsidP="008D7890">
      <w:pPr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 xml:space="preserve">2.2. </w:t>
      </w:r>
      <w:r w:rsidRPr="006E2D74">
        <w:rPr>
          <w:sz w:val="28"/>
          <w:szCs w:val="28"/>
        </w:rPr>
        <w:t>Задачи:</w:t>
      </w:r>
      <w:r w:rsidR="00313020">
        <w:rPr>
          <w:sz w:val="28"/>
          <w:szCs w:val="28"/>
        </w:rPr>
        <w:t xml:space="preserve">  </w:t>
      </w:r>
    </w:p>
    <w:p w:rsidR="008E625C" w:rsidRPr="00FD34AE" w:rsidRDefault="00825666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3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96BD2">
        <w:rPr>
          <w:sz w:val="28"/>
          <w:szCs w:val="28"/>
        </w:rPr>
        <w:t>Повышение компетентности родителей (законных пред</w:t>
      </w:r>
      <w:r w:rsidR="006E2D74">
        <w:rPr>
          <w:sz w:val="28"/>
          <w:szCs w:val="28"/>
        </w:rPr>
        <w:t xml:space="preserve">ставителей) в вопросах развития, воспитания </w:t>
      </w:r>
      <w:r w:rsidR="00896BD2">
        <w:rPr>
          <w:sz w:val="28"/>
          <w:szCs w:val="28"/>
        </w:rPr>
        <w:t>и образования</w:t>
      </w:r>
      <w:r w:rsidR="006E2D74">
        <w:rPr>
          <w:sz w:val="28"/>
          <w:szCs w:val="28"/>
        </w:rPr>
        <w:t xml:space="preserve"> детей</w:t>
      </w:r>
      <w:r w:rsidR="008E625C" w:rsidRPr="00FD34AE">
        <w:rPr>
          <w:sz w:val="28"/>
          <w:szCs w:val="28"/>
        </w:rPr>
        <w:t>;</w:t>
      </w:r>
      <w:r w:rsidR="006E2D74">
        <w:rPr>
          <w:sz w:val="28"/>
          <w:szCs w:val="28"/>
        </w:rPr>
        <w:t xml:space="preserve"> 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4AE">
        <w:rPr>
          <w:sz w:val="28"/>
          <w:szCs w:val="28"/>
        </w:rPr>
        <w:tab/>
        <w:t xml:space="preserve">- </w:t>
      </w:r>
      <w:r w:rsidR="00896BD2">
        <w:rPr>
          <w:sz w:val="28"/>
          <w:szCs w:val="28"/>
        </w:rPr>
        <w:t xml:space="preserve">Взаимодействие </w:t>
      </w:r>
      <w:r w:rsidR="005A22A1">
        <w:rPr>
          <w:sz w:val="28"/>
          <w:szCs w:val="28"/>
        </w:rPr>
        <w:t xml:space="preserve">педагогического коллектива </w:t>
      </w:r>
      <w:r w:rsidR="00896BD2">
        <w:rPr>
          <w:sz w:val="28"/>
          <w:szCs w:val="28"/>
        </w:rPr>
        <w:t>с родителями</w:t>
      </w:r>
      <w:r w:rsidR="005A22A1">
        <w:rPr>
          <w:sz w:val="28"/>
          <w:szCs w:val="28"/>
        </w:rPr>
        <w:t xml:space="preserve"> </w:t>
      </w:r>
      <w:r w:rsidR="00896BD2">
        <w:rPr>
          <w:sz w:val="28"/>
          <w:szCs w:val="28"/>
        </w:rPr>
        <w:t xml:space="preserve">(законными представителями) по вопросам </w:t>
      </w:r>
      <w:r w:rsidR="006E2D74">
        <w:rPr>
          <w:sz w:val="28"/>
          <w:szCs w:val="28"/>
        </w:rPr>
        <w:t xml:space="preserve">воспитания и </w:t>
      </w:r>
      <w:r w:rsidR="00896BD2">
        <w:rPr>
          <w:sz w:val="28"/>
          <w:szCs w:val="28"/>
        </w:rPr>
        <w:t>образования детей, вовлечения их в непосредственную образовательную деятельность, в том числе посредством создания образовател</w:t>
      </w:r>
      <w:r w:rsidR="006E2D74">
        <w:rPr>
          <w:sz w:val="28"/>
          <w:szCs w:val="28"/>
        </w:rPr>
        <w:t>ьных проектов совместно с семьями</w:t>
      </w:r>
      <w:r w:rsidR="005A22A1">
        <w:rPr>
          <w:sz w:val="28"/>
          <w:szCs w:val="28"/>
        </w:rPr>
        <w:t xml:space="preserve"> на основе выявления потребностей и поддержки образовательных инициатив семьи</w:t>
      </w:r>
      <w:r w:rsidRPr="00FD34AE">
        <w:rPr>
          <w:sz w:val="28"/>
          <w:szCs w:val="28"/>
        </w:rPr>
        <w:t>;</w:t>
      </w:r>
    </w:p>
    <w:p w:rsidR="008E625C" w:rsidRPr="00FD34AE" w:rsidRDefault="008D7890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22A1">
        <w:rPr>
          <w:sz w:val="28"/>
          <w:szCs w:val="28"/>
        </w:rPr>
        <w:t>Осущест</w:t>
      </w:r>
      <w:r w:rsidR="006E2D74">
        <w:rPr>
          <w:sz w:val="28"/>
          <w:szCs w:val="28"/>
        </w:rPr>
        <w:t>вление консультативной помощи родителям (законным представителям</w:t>
      </w:r>
      <w:r w:rsidR="005A22A1">
        <w:rPr>
          <w:sz w:val="28"/>
          <w:szCs w:val="28"/>
        </w:rPr>
        <w:t>)</w:t>
      </w:r>
      <w:r w:rsidR="006E2D74">
        <w:rPr>
          <w:sz w:val="28"/>
          <w:szCs w:val="28"/>
        </w:rPr>
        <w:t xml:space="preserve"> по вопросам воспитания и образования.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FD34AE">
        <w:rPr>
          <w:b/>
          <w:sz w:val="28"/>
          <w:szCs w:val="28"/>
        </w:rPr>
        <w:t>3.</w:t>
      </w:r>
      <w:r w:rsidRPr="00FD34AE">
        <w:rPr>
          <w:sz w:val="28"/>
          <w:szCs w:val="28"/>
        </w:rPr>
        <w:t xml:space="preserve"> </w:t>
      </w:r>
      <w:r w:rsidRPr="00FD34AE">
        <w:rPr>
          <w:b/>
          <w:sz w:val="28"/>
          <w:szCs w:val="28"/>
        </w:rPr>
        <w:t>Основные принципы работы детского сада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8E625C" w:rsidRPr="008D7890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8D7890">
        <w:rPr>
          <w:color w:val="000000" w:themeColor="text1"/>
          <w:sz w:val="28"/>
          <w:szCs w:val="28"/>
        </w:rPr>
        <w:t>Достижению цели и задач способствуют принципы работы детского сада:</w:t>
      </w:r>
    </w:p>
    <w:p w:rsidR="00021FBC" w:rsidRPr="008D7890" w:rsidRDefault="008D7890" w:rsidP="008D7890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ED377E">
        <w:rPr>
          <w:color w:val="000000" w:themeColor="text1"/>
          <w:sz w:val="28"/>
          <w:szCs w:val="28"/>
        </w:rPr>
        <w:t>- полноценное проживание ребё</w:t>
      </w:r>
      <w:r w:rsidR="00021FBC" w:rsidRPr="008D7890">
        <w:rPr>
          <w:color w:val="000000" w:themeColor="text1"/>
          <w:sz w:val="28"/>
          <w:szCs w:val="28"/>
        </w:rPr>
        <w:t>нком всех этапов детства (младенческого, раннего и дошкольного возраста), обогащение (амплификация) детского развития;</w:t>
      </w:r>
    </w:p>
    <w:p w:rsidR="00021FBC" w:rsidRPr="008D7890" w:rsidRDefault="00ED377E" w:rsidP="008D789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21FBC" w:rsidRPr="008D7890">
        <w:rPr>
          <w:color w:val="000000" w:themeColor="text1"/>
          <w:sz w:val="28"/>
          <w:szCs w:val="28"/>
        </w:rPr>
        <w:t>построение образовательной деятельности на основе индивиду</w:t>
      </w:r>
      <w:r>
        <w:rPr>
          <w:color w:val="000000" w:themeColor="text1"/>
          <w:sz w:val="28"/>
          <w:szCs w:val="28"/>
        </w:rPr>
        <w:t>альных особенностей каждого ребёнка, при котором сам ребё</w:t>
      </w:r>
      <w:r w:rsidR="00021FBC" w:rsidRPr="008D7890">
        <w:rPr>
          <w:color w:val="000000" w:themeColor="text1"/>
          <w:sz w:val="28"/>
          <w:szCs w:val="28"/>
        </w:rPr>
        <w:t>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021FBC" w:rsidRPr="008D7890" w:rsidRDefault="00ED377E" w:rsidP="008E5D0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21FBC" w:rsidRPr="008D7890">
        <w:rPr>
          <w:color w:val="000000" w:themeColor="text1"/>
          <w:sz w:val="28"/>
          <w:szCs w:val="28"/>
        </w:rPr>
        <w:t>содействие и сотрудничество детей и взрослы</w:t>
      </w:r>
      <w:r>
        <w:rPr>
          <w:color w:val="000000" w:themeColor="text1"/>
          <w:sz w:val="28"/>
          <w:szCs w:val="28"/>
        </w:rPr>
        <w:t>х, признание ребё</w:t>
      </w:r>
      <w:r w:rsidR="00021FBC" w:rsidRPr="008D7890">
        <w:rPr>
          <w:color w:val="000000" w:themeColor="text1"/>
          <w:sz w:val="28"/>
          <w:szCs w:val="28"/>
        </w:rPr>
        <w:t>нка полноценным участником (субъектом) образовательных отношений;</w:t>
      </w:r>
    </w:p>
    <w:p w:rsidR="00021FBC" w:rsidRPr="008D7890" w:rsidRDefault="00ED377E" w:rsidP="008E5D0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21FBC" w:rsidRPr="008D7890">
        <w:rPr>
          <w:color w:val="000000" w:themeColor="text1"/>
          <w:sz w:val="28"/>
          <w:szCs w:val="28"/>
        </w:rPr>
        <w:t>поддержка инициативы детей в различных видах деятельности;</w:t>
      </w:r>
    </w:p>
    <w:p w:rsidR="00021FBC" w:rsidRPr="008D7890" w:rsidRDefault="00ED377E" w:rsidP="008E5D0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="00021FBC" w:rsidRPr="008D7890">
        <w:rPr>
          <w:color w:val="000000" w:themeColor="text1"/>
          <w:sz w:val="28"/>
          <w:szCs w:val="28"/>
        </w:rPr>
        <w:t>со</w:t>
      </w:r>
      <w:r>
        <w:rPr>
          <w:color w:val="000000" w:themeColor="text1"/>
          <w:sz w:val="28"/>
          <w:szCs w:val="28"/>
        </w:rPr>
        <w:t>трудничество Организации с семьё</w:t>
      </w:r>
      <w:r w:rsidR="00021FBC" w:rsidRPr="008D7890">
        <w:rPr>
          <w:color w:val="000000" w:themeColor="text1"/>
          <w:sz w:val="28"/>
          <w:szCs w:val="28"/>
        </w:rPr>
        <w:t>й;</w:t>
      </w:r>
    </w:p>
    <w:p w:rsidR="00021FBC" w:rsidRPr="008D7890" w:rsidRDefault="00ED377E" w:rsidP="008E5D0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21FBC" w:rsidRPr="008D7890">
        <w:rPr>
          <w:color w:val="000000" w:themeColor="text1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021FBC" w:rsidRPr="008D7890" w:rsidRDefault="00ED377E" w:rsidP="008E5D0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21FBC" w:rsidRPr="008D7890">
        <w:rPr>
          <w:color w:val="000000" w:themeColor="text1"/>
          <w:sz w:val="28"/>
          <w:szCs w:val="28"/>
        </w:rPr>
        <w:t>формирование познавательных интересо</w:t>
      </w:r>
      <w:r>
        <w:rPr>
          <w:color w:val="000000" w:themeColor="text1"/>
          <w:sz w:val="28"/>
          <w:szCs w:val="28"/>
        </w:rPr>
        <w:t>в и познавательных действий ребё</w:t>
      </w:r>
      <w:r w:rsidR="00021FBC" w:rsidRPr="008D7890">
        <w:rPr>
          <w:color w:val="000000" w:themeColor="text1"/>
          <w:sz w:val="28"/>
          <w:szCs w:val="28"/>
        </w:rPr>
        <w:t>нка в различных видах деятельности;</w:t>
      </w:r>
    </w:p>
    <w:p w:rsidR="00021FBC" w:rsidRPr="008D7890" w:rsidRDefault="00ED377E" w:rsidP="008E5D0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21FBC" w:rsidRPr="008D7890">
        <w:rPr>
          <w:color w:val="000000" w:themeColor="text1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E5D09" w:rsidRPr="008D7890" w:rsidRDefault="00ED377E" w:rsidP="00ED377E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21FBC" w:rsidRPr="008D7890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чё</w:t>
      </w:r>
      <w:r w:rsidR="00021FBC" w:rsidRPr="008D7890">
        <w:rPr>
          <w:color w:val="000000" w:themeColor="text1"/>
          <w:sz w:val="28"/>
          <w:szCs w:val="28"/>
        </w:rPr>
        <w:t>т этнокул</w:t>
      </w:r>
      <w:r>
        <w:rPr>
          <w:color w:val="000000" w:themeColor="text1"/>
          <w:sz w:val="28"/>
          <w:szCs w:val="28"/>
        </w:rPr>
        <w:t>ьтурной ситуации развития детей;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 функционирование его как открытой системы;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активное вовлечение родителей воспитанников в педагогический процесс с использованием современных технологий и интерактивных методов взаимодействия детского сада и семьи;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пони</w:t>
      </w:r>
      <w:r w:rsidR="00313020">
        <w:rPr>
          <w:sz w:val="28"/>
          <w:szCs w:val="28"/>
        </w:rPr>
        <w:t>мание, признание и принятие ребё</w:t>
      </w:r>
      <w:r w:rsidRPr="00FD34AE">
        <w:rPr>
          <w:sz w:val="28"/>
          <w:szCs w:val="28"/>
        </w:rPr>
        <w:t>нка и его семьи;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приоритет культурологического подхода к определению целей и содержанию воспитания детей;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переориентация педагогов с передачи знаний, умений и навыков на формирование ценностных ориентации и воспитание отношений, способствующих более продуктивному их усвоению;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формирование ценностно-смысловых ориентации (добра, красоты, познания, здорового образа жизни), моральных эстетических ценностей, идеалов художественного вкуса и творческой самореализации народных мастеров, представлений о смысле жизни отдельного человека и целого народа средствами приобщения детей и их семей к традиционной (русской, татарской</w:t>
      </w:r>
      <w:r w:rsidR="00ED377E">
        <w:rPr>
          <w:sz w:val="28"/>
          <w:szCs w:val="28"/>
        </w:rPr>
        <w:t xml:space="preserve"> и др.</w:t>
      </w:r>
      <w:r w:rsidRPr="00FD34AE">
        <w:rPr>
          <w:sz w:val="28"/>
          <w:szCs w:val="28"/>
        </w:rPr>
        <w:t>) культуре;</w:t>
      </w:r>
    </w:p>
    <w:p w:rsidR="008E625C" w:rsidRPr="00FD34AE" w:rsidRDefault="00ED377E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амплификация развития ребё</w:t>
      </w:r>
      <w:r w:rsidR="008E625C" w:rsidRPr="00FD34AE">
        <w:rPr>
          <w:sz w:val="28"/>
          <w:szCs w:val="28"/>
        </w:rPr>
        <w:t>нка в процессе организации развивающего взаимодействия с взрослыми (родителями и педагогами) и другими детьми (в разно- и одновозрастном коллективах);</w:t>
      </w:r>
      <w:proofErr w:type="gramEnd"/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тактичность и соблюдение прав родителей на осуществление ведущей роли</w:t>
      </w:r>
      <w:r w:rsidR="00ED377E">
        <w:rPr>
          <w:sz w:val="28"/>
          <w:szCs w:val="28"/>
        </w:rPr>
        <w:t xml:space="preserve"> в воспитании и образовании ребё</w:t>
      </w:r>
      <w:r w:rsidRPr="00FD34AE">
        <w:rPr>
          <w:sz w:val="28"/>
          <w:szCs w:val="28"/>
        </w:rPr>
        <w:t>нка и понима</w:t>
      </w:r>
      <w:r w:rsidRPr="00FD34AE">
        <w:rPr>
          <w:sz w:val="28"/>
          <w:szCs w:val="28"/>
        </w:rPr>
        <w:softHyphen/>
        <w:t>ние неизбежной субъективности точки зрения педагога;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личностно-ориентированный подход и</w:t>
      </w:r>
      <w:r w:rsidR="00ED377E">
        <w:rPr>
          <w:sz w:val="28"/>
          <w:szCs w:val="28"/>
        </w:rPr>
        <w:t xml:space="preserve"> правила «педагогики ненасилия»;</w:t>
      </w:r>
      <w:r w:rsidRPr="00FD34AE">
        <w:rPr>
          <w:sz w:val="28"/>
          <w:szCs w:val="28"/>
        </w:rPr>
        <w:t xml:space="preserve"> 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принцип доступности (каждый желающий может участвовать в мероприятиях, коллективных делах) и  открытость (на сайте детского сада можно ознакомиться с уставом, Договором с родителями, Положением об управляющем совете и иными локальными актами, исторической справкой учре</w:t>
      </w:r>
      <w:r w:rsidR="003A4200">
        <w:rPr>
          <w:sz w:val="28"/>
          <w:szCs w:val="28"/>
        </w:rPr>
        <w:t xml:space="preserve">ждения и текущей информацией); </w:t>
      </w:r>
      <w:r w:rsidRPr="00FD34AE">
        <w:rPr>
          <w:sz w:val="28"/>
          <w:szCs w:val="28"/>
        </w:rPr>
        <w:t xml:space="preserve">  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 xml:space="preserve">- принцип доброжелательности всех участников содружества, соблюдения морально-этического устава, разработанного для формирования позитивных взаимоотношений между родителями и педагогами; </w:t>
      </w:r>
    </w:p>
    <w:p w:rsidR="008E625C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принцип добровольности (в процессе реализации задач и содержан</w:t>
      </w:r>
      <w:r w:rsidR="003A4200">
        <w:rPr>
          <w:sz w:val="28"/>
          <w:szCs w:val="28"/>
        </w:rPr>
        <w:t>ия образовательной Программы детского сада</w:t>
      </w:r>
      <w:r w:rsidRPr="00FD34AE">
        <w:rPr>
          <w:sz w:val="28"/>
          <w:szCs w:val="28"/>
        </w:rPr>
        <w:t xml:space="preserve"> не допускается никакого принуждения). </w:t>
      </w:r>
    </w:p>
    <w:p w:rsidR="008E5D09" w:rsidRPr="00FD34AE" w:rsidRDefault="008E5D09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25C" w:rsidRPr="00FD34AE" w:rsidRDefault="008E625C" w:rsidP="008E5D09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FD34AE">
        <w:rPr>
          <w:b/>
          <w:sz w:val="28"/>
          <w:szCs w:val="28"/>
        </w:rPr>
        <w:t>4. Приоритетные направления работы по организации взаимодействия детского сада и семьи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Приоритетны следующие направления работы: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изу</w:t>
      </w:r>
      <w:r w:rsidR="003A4200">
        <w:rPr>
          <w:sz w:val="28"/>
          <w:szCs w:val="28"/>
        </w:rPr>
        <w:t>чение семьи с целью выяснения её</w:t>
      </w:r>
      <w:r w:rsidRPr="00FD34AE">
        <w:rPr>
          <w:sz w:val="28"/>
          <w:szCs w:val="28"/>
        </w:rPr>
        <w:t xml:space="preserve"> возможностей в области формирования ценностных ориентиров; 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lastRenderedPageBreak/>
        <w:t xml:space="preserve">- группировка семей по принципу возможности их влияния на процесс формирования ценностных ориентиров средствами традиционной культуры и музейной педагогики в домашних условиях и условиях сотрудничества с детским садом;  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составление программы совместных действий педагога и ро</w:t>
      </w:r>
      <w:r w:rsidRPr="00FD34AE">
        <w:rPr>
          <w:sz w:val="28"/>
          <w:szCs w:val="28"/>
        </w:rPr>
        <w:softHyphen/>
      </w:r>
      <w:r w:rsidR="003A4200">
        <w:rPr>
          <w:sz w:val="28"/>
          <w:szCs w:val="28"/>
        </w:rPr>
        <w:t>дителей на основе работы  молодой матери и</w:t>
      </w:r>
      <w:r w:rsidRPr="00FD34AE">
        <w:rPr>
          <w:sz w:val="28"/>
          <w:szCs w:val="28"/>
        </w:rPr>
        <w:t xml:space="preserve"> родителей будущих первоклассников;</w:t>
      </w:r>
    </w:p>
    <w:p w:rsidR="008E625C" w:rsidRPr="00FD34AE" w:rsidRDefault="008E625C" w:rsidP="008D7890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анализ промежуточных и конечных результатов совместной вос</w:t>
      </w:r>
      <w:r w:rsidRPr="00FD34AE">
        <w:rPr>
          <w:sz w:val="28"/>
          <w:szCs w:val="28"/>
        </w:rPr>
        <w:softHyphen/>
        <w:t>питательной деятельности и содружества семьи и детского сада.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25C" w:rsidRPr="00FD34AE" w:rsidRDefault="008E625C" w:rsidP="008E5D09">
      <w:pPr>
        <w:ind w:firstLine="547"/>
        <w:jc w:val="center"/>
        <w:rPr>
          <w:rStyle w:val="a3"/>
          <w:sz w:val="28"/>
          <w:szCs w:val="28"/>
        </w:rPr>
      </w:pPr>
      <w:r w:rsidRPr="00FD34AE">
        <w:rPr>
          <w:b/>
          <w:bCs/>
          <w:sz w:val="28"/>
          <w:szCs w:val="28"/>
        </w:rPr>
        <w:t xml:space="preserve">5. Организация  </w:t>
      </w:r>
      <w:r w:rsidRPr="00FD34AE">
        <w:rPr>
          <w:rStyle w:val="a3"/>
          <w:sz w:val="28"/>
          <w:szCs w:val="28"/>
        </w:rPr>
        <w:t>работы</w:t>
      </w:r>
    </w:p>
    <w:p w:rsidR="008E625C" w:rsidRPr="00FD34AE" w:rsidRDefault="008E625C" w:rsidP="008D7890">
      <w:pPr>
        <w:ind w:firstLine="547"/>
        <w:jc w:val="both"/>
        <w:rPr>
          <w:sz w:val="28"/>
          <w:szCs w:val="28"/>
        </w:rPr>
      </w:pPr>
    </w:p>
    <w:p w:rsidR="008E625C" w:rsidRPr="00FD34AE" w:rsidRDefault="003A4200" w:rsidP="008D7890">
      <w:pPr>
        <w:pStyle w:val="a4"/>
        <w:spacing w:before="0" w:beforeAutospacing="0" w:after="0" w:afterAutospacing="0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5.1.  Педсовет организации</w:t>
      </w:r>
      <w:r w:rsidR="008E625C" w:rsidRPr="00FD34AE">
        <w:rPr>
          <w:sz w:val="28"/>
          <w:szCs w:val="28"/>
        </w:rPr>
        <w:t xml:space="preserve"> утверждает  план  работы по организации взаимодействия детского сада и семьи на учебный год.  Его содержание определяе</w:t>
      </w:r>
      <w:r>
        <w:rPr>
          <w:sz w:val="28"/>
          <w:szCs w:val="28"/>
        </w:rPr>
        <w:t>тся задачами, стоящими перед детским садом и конкретными условиями её</w:t>
      </w:r>
      <w:r w:rsidR="008E625C" w:rsidRPr="00FD34AE">
        <w:rPr>
          <w:sz w:val="28"/>
          <w:szCs w:val="28"/>
        </w:rPr>
        <w:t xml:space="preserve"> работы. План р</w:t>
      </w:r>
      <w:r>
        <w:rPr>
          <w:sz w:val="28"/>
          <w:szCs w:val="28"/>
        </w:rPr>
        <w:t>аботы родительского комитета</w:t>
      </w:r>
      <w:r w:rsidR="008E625C" w:rsidRPr="00FD34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согласовывается с </w:t>
      </w:r>
      <w:proofErr w:type="gramStart"/>
      <w:r>
        <w:rPr>
          <w:sz w:val="28"/>
          <w:szCs w:val="28"/>
        </w:rPr>
        <w:t>заведующим</w:t>
      </w:r>
      <w:proofErr w:type="gramEnd"/>
      <w:r>
        <w:rPr>
          <w:sz w:val="28"/>
          <w:szCs w:val="28"/>
        </w:rPr>
        <w:t xml:space="preserve"> детского сада</w:t>
      </w:r>
      <w:r w:rsidR="008E625C" w:rsidRPr="00FD34AE">
        <w:rPr>
          <w:sz w:val="28"/>
          <w:szCs w:val="28"/>
        </w:rPr>
        <w:t>.</w:t>
      </w:r>
    </w:p>
    <w:p w:rsidR="008E625C" w:rsidRPr="00FD34AE" w:rsidRDefault="008E625C" w:rsidP="008D7890">
      <w:pPr>
        <w:pStyle w:val="a4"/>
        <w:spacing w:before="0" w:beforeAutospacing="0" w:after="0" w:afterAutospacing="0"/>
        <w:ind w:firstLine="547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5.2. Организация взаимодействия детского сада и семьи предполагает следующие этапы работы: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547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изу</w:t>
      </w:r>
      <w:r w:rsidR="003A4200">
        <w:rPr>
          <w:sz w:val="28"/>
          <w:szCs w:val="28"/>
        </w:rPr>
        <w:t>чение семьи с целью выяснения её</w:t>
      </w:r>
      <w:r w:rsidRPr="00FD34AE">
        <w:rPr>
          <w:sz w:val="28"/>
          <w:szCs w:val="28"/>
        </w:rPr>
        <w:t xml:space="preserve"> возможностей по вос</w:t>
      </w:r>
      <w:r w:rsidRPr="00FD34AE">
        <w:rPr>
          <w:sz w:val="28"/>
          <w:szCs w:val="28"/>
        </w:rPr>
        <w:softHyphen/>
        <w:t>питанию детей;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547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группировку семей по принципу возможности их нравственного потен</w:t>
      </w:r>
      <w:r w:rsidR="003A4200">
        <w:rPr>
          <w:sz w:val="28"/>
          <w:szCs w:val="28"/>
        </w:rPr>
        <w:t>циала для воспитания своего ребё</w:t>
      </w:r>
      <w:r w:rsidRPr="00FD34AE">
        <w:rPr>
          <w:sz w:val="28"/>
          <w:szCs w:val="28"/>
        </w:rPr>
        <w:t>нка, детей группы;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547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составление программы совместных действий педагога и родителей;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547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анализ промежуточных и конечных результатов их совместной воспитательной деятельности.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547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5.3. Требования к организации взаимодействия детского сада и семьи: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4AE">
        <w:rPr>
          <w:i/>
          <w:iCs/>
          <w:sz w:val="28"/>
          <w:szCs w:val="28"/>
        </w:rPr>
        <w:tab/>
        <w:t xml:space="preserve">- </w:t>
      </w:r>
      <w:r w:rsidRPr="00FD34AE">
        <w:rPr>
          <w:sz w:val="28"/>
          <w:szCs w:val="28"/>
        </w:rPr>
        <w:t>целенаправленность (каждое мероприятие  направлено на достижение конкретной цели по предупреждению ти</w:t>
      </w:r>
      <w:r w:rsidRPr="00FD34AE">
        <w:rPr>
          <w:sz w:val="28"/>
          <w:szCs w:val="28"/>
        </w:rPr>
        <w:softHyphen/>
        <w:t>пичных ошибок родителей);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4AE">
        <w:rPr>
          <w:sz w:val="28"/>
          <w:szCs w:val="28"/>
        </w:rPr>
        <w:tab/>
        <w:t>-  планомерность и систематичность (непрерывность, последовательное усложнение и расширение круга проблем, комплексный подход к формированию системы ценностных  ори</w:t>
      </w:r>
      <w:r w:rsidR="003A4200">
        <w:rPr>
          <w:sz w:val="28"/>
          <w:szCs w:val="28"/>
        </w:rPr>
        <w:t>ентиров и развитию личности ребё</w:t>
      </w:r>
      <w:r w:rsidRPr="00FD34AE">
        <w:rPr>
          <w:sz w:val="28"/>
          <w:szCs w:val="28"/>
        </w:rPr>
        <w:t>нка);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D34AE">
        <w:rPr>
          <w:sz w:val="28"/>
          <w:szCs w:val="28"/>
        </w:rPr>
        <w:tab/>
        <w:t xml:space="preserve">-  конкретный и </w:t>
      </w:r>
      <w:r w:rsidR="003A4200">
        <w:rPr>
          <w:sz w:val="28"/>
          <w:szCs w:val="28"/>
        </w:rPr>
        <w:t>дифференцированный  подход  (учё</w:t>
      </w:r>
      <w:r w:rsidRPr="00FD34AE">
        <w:rPr>
          <w:sz w:val="28"/>
          <w:szCs w:val="28"/>
        </w:rPr>
        <w:t>т различия в системе общечеловеческих и традиционных для той или иной культуры, нации или религии цен</w:t>
      </w:r>
      <w:r w:rsidRPr="00FD34AE">
        <w:rPr>
          <w:sz w:val="28"/>
          <w:szCs w:val="28"/>
        </w:rPr>
        <w:softHyphen/>
        <w:t>ностей).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5.4. Общепедагогические и специфические условия к  организации взаимодействия детского сада и семьи: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сочетание индивидуального подхода к каждой семье с орга</w:t>
      </w:r>
      <w:r w:rsidRPr="00FD34AE">
        <w:rPr>
          <w:sz w:val="28"/>
          <w:szCs w:val="28"/>
        </w:rPr>
        <w:softHyphen/>
        <w:t>низацией работы со всеми родителями группы;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взаимосвязь разных форм работы с родителями;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одновременное влияние на родителей и детей, позволяющее сформировать ценностно-ориентированные отношения;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обеспечение в работе с родителями определенной последова</w:t>
      </w:r>
      <w:r w:rsidRPr="00FD34AE">
        <w:rPr>
          <w:sz w:val="28"/>
          <w:szCs w:val="28"/>
        </w:rPr>
        <w:softHyphen/>
        <w:t>тельности, системы согласования личных, индивидуальных и общественных, общечеловеческих ценностей;</w:t>
      </w:r>
    </w:p>
    <w:p w:rsidR="008E625C" w:rsidRPr="00FD34AE" w:rsidRDefault="00E26B5A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учё</w:t>
      </w:r>
      <w:r w:rsidR="008E625C" w:rsidRPr="00FD34AE">
        <w:rPr>
          <w:sz w:val="28"/>
          <w:szCs w:val="28"/>
        </w:rPr>
        <w:t>т своеобразия условий жизни и ценностей каждой семьи, возраста родителей, уровня подготовленности к решению во</w:t>
      </w:r>
      <w:r w:rsidR="008E625C" w:rsidRPr="00FD34AE">
        <w:rPr>
          <w:sz w:val="28"/>
          <w:szCs w:val="28"/>
        </w:rPr>
        <w:softHyphen/>
        <w:t>просов воспитания на основе приобщения детей к ценностям традиционной культуры;</w:t>
      </w:r>
    </w:p>
    <w:p w:rsidR="008E625C" w:rsidRPr="00FD34AE" w:rsidRDefault="008E625C" w:rsidP="00E26B5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lastRenderedPageBreak/>
        <w:t>- ценностно-ориентированный характер взаимоотношений работников дошкольного учреждения с родителями: доверие во взаимоотношениях между педагогом и родителями;</w:t>
      </w:r>
    </w:p>
    <w:p w:rsidR="008E625C" w:rsidRPr="00FD34AE" w:rsidRDefault="008E625C" w:rsidP="00E26B5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соблюдение такта, чуткости, отзывчивости по отношению к родителям.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5.5. Методы и формы организации совместного с родителями воспитательно-образовательного процесса: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посещение семей;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наглядная пропаганда педагогических знаний (стенды с рекомендациями для родителей);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активные 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консультации;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семинары-практикумы;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конференции для родителей;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дни открытых дверей (откры</w:t>
      </w:r>
      <w:r w:rsidRPr="00FD34AE">
        <w:rPr>
          <w:sz w:val="28"/>
          <w:szCs w:val="28"/>
        </w:rPr>
        <w:softHyphen/>
        <w:t>тые просмотры образовательной деятельности);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устные журналы;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 xml:space="preserve">- круглые столы;    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деловая игра;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вечера вопросов и ответов (концентрированная педаго</w:t>
      </w:r>
      <w:r w:rsidRPr="00FD34AE">
        <w:rPr>
          <w:sz w:val="28"/>
          <w:szCs w:val="28"/>
        </w:rPr>
        <w:softHyphen/>
        <w:t>гическая информация по самым разнообразным вопросам, в том числе и по формированию ценностных установок детей);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совместные праздники, досуги, развлечения, спектакли;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 xml:space="preserve">5.6. Организация методической работы с педагогами: 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семинары-практикумы, консультации для педагогов (вопросы подготовки и проведения родительских собраний, пути повышения активности роди</w:t>
      </w:r>
      <w:r w:rsidR="00E26B5A">
        <w:rPr>
          <w:sz w:val="28"/>
          <w:szCs w:val="28"/>
        </w:rPr>
        <w:t>телей и формирования ценностно-</w:t>
      </w:r>
      <w:r w:rsidRPr="00FD34AE">
        <w:rPr>
          <w:sz w:val="28"/>
          <w:szCs w:val="28"/>
        </w:rPr>
        <w:t>ориентированного общения детей и взрослых в семье и детском саду, рекомендации по подготовке и про</w:t>
      </w:r>
      <w:r w:rsidRPr="00FD34AE">
        <w:rPr>
          <w:sz w:val="28"/>
          <w:szCs w:val="28"/>
        </w:rPr>
        <w:softHyphen/>
        <w:t>ведению нетрадиционных форм работы с родителями, современные методики воспитания и обучения детей).</w:t>
      </w:r>
    </w:p>
    <w:p w:rsidR="008E625C" w:rsidRPr="00FD34AE" w:rsidRDefault="00E26B5A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5.7. Методы и приё</w:t>
      </w:r>
      <w:r w:rsidR="008E625C" w:rsidRPr="00FD34AE">
        <w:rPr>
          <w:sz w:val="28"/>
          <w:szCs w:val="28"/>
        </w:rPr>
        <w:t>мы сотр</w:t>
      </w:r>
      <w:r>
        <w:rPr>
          <w:sz w:val="28"/>
          <w:szCs w:val="28"/>
        </w:rPr>
        <w:t>удничества детского сада с семьё</w:t>
      </w:r>
      <w:r w:rsidR="008E625C" w:rsidRPr="00FD34AE">
        <w:rPr>
          <w:sz w:val="28"/>
          <w:szCs w:val="28"/>
        </w:rPr>
        <w:t>й: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 методы активизации, которые делятся на методы выявления и формирования запроса родителей, поиска форм и методов реализации,</w:t>
      </w:r>
      <w:r w:rsidR="00E26B5A">
        <w:rPr>
          <w:sz w:val="28"/>
          <w:szCs w:val="28"/>
        </w:rPr>
        <w:t xml:space="preserve"> </w:t>
      </w:r>
      <w:r w:rsidRPr="00FD34AE">
        <w:rPr>
          <w:sz w:val="28"/>
          <w:szCs w:val="28"/>
        </w:rPr>
        <w:t>корректировки;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методы организации совместной деятельности (планирование, организация и контроль);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методы формирования рефлексии (самоанализ и самооценка, коллективное обсуждение результатов сотрудничества, экс</w:t>
      </w:r>
      <w:r w:rsidRPr="00FD34AE">
        <w:rPr>
          <w:sz w:val="28"/>
          <w:szCs w:val="28"/>
        </w:rPr>
        <w:softHyphen/>
        <w:t>пертная оценка) и др.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5.8. Внутреннее и внешнее взаим</w:t>
      </w:r>
      <w:r w:rsidR="00E26B5A">
        <w:rPr>
          <w:sz w:val="28"/>
          <w:szCs w:val="28"/>
        </w:rPr>
        <w:t>одействие семьи и детского сада: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5.8.1. Внутреннее взаимодействие - активное взаимодействие всех участников воспитательно-образовательного процесса в дошкольном учреждении, формирование партнерского сообщества сотрудников, детей и родителей;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Условия внутреннего взаимодействия:</w:t>
      </w:r>
    </w:p>
    <w:p w:rsidR="008E625C" w:rsidRPr="00FD34AE" w:rsidRDefault="00E26B5A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детском саду</w:t>
      </w:r>
      <w:r w:rsidR="008E625C" w:rsidRPr="00FD34AE">
        <w:rPr>
          <w:sz w:val="28"/>
          <w:szCs w:val="28"/>
        </w:rPr>
        <w:t xml:space="preserve"> атмосферы общности интересов педагогов и родителей, их эмоциональной взаимоподдержки;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переориентация педагогов во взаимоотношениях с родителями с назиданий и поучений на партнерство и поддержку их педа</w:t>
      </w:r>
      <w:r w:rsidRPr="00FD34AE">
        <w:rPr>
          <w:sz w:val="28"/>
          <w:szCs w:val="28"/>
        </w:rPr>
        <w:softHyphen/>
        <w:t>гогических возможностей, взаимопроникновение в проблемы друг друга;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соблюдение принципа единств</w:t>
      </w:r>
      <w:r w:rsidR="00E26B5A">
        <w:rPr>
          <w:sz w:val="28"/>
          <w:szCs w:val="28"/>
        </w:rPr>
        <w:t>а воспитательных воздействий д/сада</w:t>
      </w:r>
      <w:r w:rsidRPr="00FD34AE">
        <w:rPr>
          <w:sz w:val="28"/>
          <w:szCs w:val="28"/>
        </w:rPr>
        <w:t xml:space="preserve"> и семьи;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lastRenderedPageBreak/>
        <w:t>- тактичность и соблюдение прав родителей на осуществление ведущей роли</w:t>
      </w:r>
      <w:r w:rsidR="00E26B5A">
        <w:rPr>
          <w:sz w:val="28"/>
          <w:szCs w:val="28"/>
        </w:rPr>
        <w:t xml:space="preserve"> в воспитании и образовании ребё</w:t>
      </w:r>
      <w:r w:rsidRPr="00FD34AE">
        <w:rPr>
          <w:sz w:val="28"/>
          <w:szCs w:val="28"/>
        </w:rPr>
        <w:t>нка и понима</w:t>
      </w:r>
      <w:r w:rsidRPr="00FD34AE">
        <w:rPr>
          <w:sz w:val="28"/>
          <w:szCs w:val="28"/>
        </w:rPr>
        <w:softHyphen/>
        <w:t>ние неизбежной субъективности точки зрения педагога.</w:t>
      </w:r>
    </w:p>
    <w:p w:rsidR="008E625C" w:rsidRPr="00FD34AE" w:rsidRDefault="008E625C" w:rsidP="00E26B5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Формы такого взаи</w:t>
      </w:r>
      <w:r w:rsidRPr="00FD34AE">
        <w:rPr>
          <w:sz w:val="28"/>
          <w:szCs w:val="28"/>
        </w:rPr>
        <w:softHyphen/>
        <w:t>модействия: совместные праздники, досуги, семейные экскурсии, защита детско-родите</w:t>
      </w:r>
      <w:r w:rsidR="00E26B5A">
        <w:rPr>
          <w:sz w:val="28"/>
          <w:szCs w:val="28"/>
        </w:rPr>
        <w:t xml:space="preserve">льских проектов, </w:t>
      </w:r>
      <w:r w:rsidRPr="00FD34AE">
        <w:rPr>
          <w:sz w:val="28"/>
          <w:szCs w:val="28"/>
        </w:rPr>
        <w:t>творческие мастерские, сайт детского сада с необходимой информацией для родителей, материалами прошедших мероприятий.</w:t>
      </w:r>
    </w:p>
    <w:p w:rsidR="008E625C" w:rsidRPr="00E26B5A" w:rsidRDefault="008E625C" w:rsidP="00E26B5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5.8.2. Внешнее взаимодействие - взаимодействие детско-родительского и педагогического коллектива дошкольного учреждения с общественными и социальными структурами: общеобр</w:t>
      </w:r>
      <w:r w:rsidR="00E26B5A">
        <w:rPr>
          <w:sz w:val="28"/>
          <w:szCs w:val="28"/>
        </w:rPr>
        <w:t xml:space="preserve">азовательной школой, </w:t>
      </w:r>
      <w:r w:rsidRPr="00FD34AE">
        <w:rPr>
          <w:sz w:val="28"/>
          <w:szCs w:val="28"/>
        </w:rPr>
        <w:t>до</w:t>
      </w:r>
      <w:r w:rsidR="00E26B5A">
        <w:rPr>
          <w:sz w:val="28"/>
          <w:szCs w:val="28"/>
        </w:rPr>
        <w:t>мом культуры, библиотекой и др</w:t>
      </w:r>
      <w:r w:rsidRPr="00FD34AE">
        <w:rPr>
          <w:sz w:val="28"/>
          <w:szCs w:val="28"/>
        </w:rPr>
        <w:t>.</w:t>
      </w:r>
    </w:p>
    <w:p w:rsidR="008E625C" w:rsidRPr="00FD34AE" w:rsidRDefault="008E625C" w:rsidP="008E5D09">
      <w:pPr>
        <w:ind w:left="360" w:firstLine="348"/>
        <w:jc w:val="center"/>
        <w:rPr>
          <w:b/>
          <w:bCs/>
          <w:sz w:val="28"/>
          <w:szCs w:val="28"/>
        </w:rPr>
      </w:pPr>
      <w:r w:rsidRPr="00FD34AE">
        <w:rPr>
          <w:b/>
          <w:bCs/>
          <w:sz w:val="28"/>
          <w:szCs w:val="28"/>
        </w:rPr>
        <w:t>6.   Контроль</w:t>
      </w:r>
    </w:p>
    <w:p w:rsidR="008E625C" w:rsidRPr="00FD34AE" w:rsidRDefault="008E625C" w:rsidP="008D7890">
      <w:pPr>
        <w:ind w:left="360" w:firstLine="348"/>
        <w:rPr>
          <w:b/>
          <w:bCs/>
          <w:sz w:val="28"/>
          <w:szCs w:val="28"/>
        </w:rPr>
      </w:pPr>
    </w:p>
    <w:p w:rsidR="008E625C" w:rsidRPr="00FD34AE" w:rsidRDefault="008E625C" w:rsidP="008D7890">
      <w:pPr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6.1. Контроль  за организацией взаимодействия детского сада и семьи гру</w:t>
      </w:r>
      <w:r w:rsidR="00E26B5A">
        <w:rPr>
          <w:sz w:val="28"/>
          <w:szCs w:val="28"/>
        </w:rPr>
        <w:t>ппах и  в детском саду</w:t>
      </w:r>
      <w:r w:rsidRPr="00FD34AE">
        <w:rPr>
          <w:sz w:val="28"/>
          <w:szCs w:val="28"/>
        </w:rPr>
        <w:t xml:space="preserve"> </w:t>
      </w:r>
      <w:proofErr w:type="gramStart"/>
      <w:r w:rsidRPr="00FD34AE">
        <w:rPr>
          <w:sz w:val="28"/>
          <w:szCs w:val="28"/>
        </w:rPr>
        <w:t>возложена</w:t>
      </w:r>
      <w:proofErr w:type="gramEnd"/>
      <w:r w:rsidRPr="00FD34AE">
        <w:rPr>
          <w:sz w:val="28"/>
          <w:szCs w:val="28"/>
        </w:rPr>
        <w:t xml:space="preserve"> на руко</w:t>
      </w:r>
      <w:r w:rsidR="00DD66CF">
        <w:rPr>
          <w:sz w:val="28"/>
          <w:szCs w:val="28"/>
        </w:rPr>
        <w:t xml:space="preserve">водителя </w:t>
      </w:r>
      <w:r w:rsidRPr="00FD34AE">
        <w:rPr>
          <w:sz w:val="28"/>
          <w:szCs w:val="28"/>
        </w:rPr>
        <w:t>учреждения.</w:t>
      </w:r>
    </w:p>
    <w:p w:rsidR="008E625C" w:rsidRPr="00FD34AE" w:rsidRDefault="008E625C" w:rsidP="00DD66CF">
      <w:pPr>
        <w:shd w:val="clear" w:color="auto" w:fill="FFFFFF"/>
        <w:spacing w:before="29"/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6.2. В качестве добровольной об</w:t>
      </w:r>
      <w:r w:rsidR="00DD66CF">
        <w:rPr>
          <w:sz w:val="28"/>
          <w:szCs w:val="28"/>
        </w:rPr>
        <w:t>щественной организации выступает родительский комитет</w:t>
      </w:r>
      <w:r w:rsidRPr="00FD34AE">
        <w:rPr>
          <w:sz w:val="28"/>
          <w:szCs w:val="28"/>
        </w:rPr>
        <w:t>.</w:t>
      </w:r>
    </w:p>
    <w:p w:rsidR="008E625C" w:rsidRPr="00FD34AE" w:rsidRDefault="00DD66CF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Родительский комитет</w:t>
      </w:r>
      <w:r w:rsidR="008E625C" w:rsidRPr="00FD34AE">
        <w:rPr>
          <w:sz w:val="28"/>
          <w:szCs w:val="28"/>
        </w:rPr>
        <w:t xml:space="preserve">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учреждения, содействовать педагогической пропаганде для успешного решения задачи всестороннего развития воспитанников.</w:t>
      </w:r>
    </w:p>
    <w:p w:rsidR="008E625C" w:rsidRPr="00FD34AE" w:rsidRDefault="008E625C" w:rsidP="008D7890">
      <w:pPr>
        <w:ind w:firstLine="708"/>
        <w:jc w:val="both"/>
        <w:rPr>
          <w:sz w:val="28"/>
          <w:szCs w:val="28"/>
        </w:rPr>
      </w:pPr>
    </w:p>
    <w:p w:rsidR="008E625C" w:rsidRPr="00FD34AE" w:rsidRDefault="008E625C" w:rsidP="008E5D0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FD34AE">
        <w:rPr>
          <w:b/>
          <w:bCs/>
          <w:sz w:val="28"/>
          <w:szCs w:val="28"/>
        </w:rPr>
        <w:t>7.  Д</w:t>
      </w:r>
      <w:r w:rsidRPr="00FD34AE">
        <w:rPr>
          <w:b/>
          <w:sz w:val="28"/>
          <w:szCs w:val="28"/>
        </w:rPr>
        <w:t>окументация</w:t>
      </w:r>
    </w:p>
    <w:p w:rsidR="008E625C" w:rsidRPr="00FD34AE" w:rsidRDefault="008E625C" w:rsidP="008D78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E625C" w:rsidRPr="00FD34AE" w:rsidRDefault="008E625C" w:rsidP="008D7890">
      <w:pPr>
        <w:shd w:val="clear" w:color="auto" w:fill="FFFFFF"/>
        <w:ind w:firstLine="709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</w:t>
      </w:r>
      <w:r w:rsidR="00DD66CF">
        <w:rPr>
          <w:sz w:val="28"/>
          <w:szCs w:val="28"/>
        </w:rPr>
        <w:t>   планы работы с родителями детского сада</w:t>
      </w:r>
      <w:r w:rsidRPr="00FD34AE">
        <w:rPr>
          <w:sz w:val="28"/>
          <w:szCs w:val="28"/>
        </w:rPr>
        <w:t>, группы на учебный год;</w:t>
      </w:r>
    </w:p>
    <w:p w:rsidR="008E625C" w:rsidRPr="00FD34AE" w:rsidRDefault="008E625C" w:rsidP="008D7890">
      <w:pPr>
        <w:shd w:val="clear" w:color="auto" w:fill="FFFFFF"/>
        <w:ind w:firstLine="709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  протоколы общих родительских с</w:t>
      </w:r>
      <w:r w:rsidR="00DD66CF">
        <w:rPr>
          <w:sz w:val="28"/>
          <w:szCs w:val="28"/>
        </w:rPr>
        <w:t>обраний – всеобучей</w:t>
      </w:r>
      <w:r w:rsidRPr="00FD34AE">
        <w:rPr>
          <w:sz w:val="28"/>
          <w:szCs w:val="28"/>
        </w:rPr>
        <w:t>;</w:t>
      </w:r>
    </w:p>
    <w:p w:rsidR="008E625C" w:rsidRPr="00FD34AE" w:rsidRDefault="008E625C" w:rsidP="008D7890">
      <w:pPr>
        <w:shd w:val="clear" w:color="auto" w:fill="FFFFFF"/>
        <w:ind w:firstLine="709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 протоколы групповых родительских собран</w:t>
      </w:r>
      <w:r w:rsidR="00DD66CF">
        <w:rPr>
          <w:sz w:val="28"/>
          <w:szCs w:val="28"/>
        </w:rPr>
        <w:t>ий</w:t>
      </w:r>
      <w:r w:rsidRPr="00FD34AE">
        <w:rPr>
          <w:sz w:val="28"/>
          <w:szCs w:val="28"/>
        </w:rPr>
        <w:t>;</w:t>
      </w:r>
    </w:p>
    <w:p w:rsidR="008E625C" w:rsidRPr="00FD34AE" w:rsidRDefault="00DD66CF" w:rsidP="008D78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 </w:t>
      </w:r>
      <w:r w:rsidR="008E625C" w:rsidRPr="00FD34AE">
        <w:rPr>
          <w:sz w:val="28"/>
          <w:szCs w:val="28"/>
        </w:rPr>
        <w:t>конспекты мероприятий;</w:t>
      </w:r>
    </w:p>
    <w:p w:rsidR="008E625C" w:rsidRPr="00FD34AE" w:rsidRDefault="008E625C" w:rsidP="008D7890">
      <w:pPr>
        <w:ind w:firstLine="708"/>
        <w:jc w:val="both"/>
        <w:rPr>
          <w:sz w:val="28"/>
          <w:szCs w:val="28"/>
        </w:rPr>
      </w:pPr>
      <w:r w:rsidRPr="00FD34AE">
        <w:rPr>
          <w:sz w:val="28"/>
          <w:szCs w:val="28"/>
        </w:rPr>
        <w:t>- результаты педагогов о проведенных педагогических наблюдениях и диагностических исследованиях, анкетировании   с выводами, сравнитель</w:t>
      </w:r>
      <w:r w:rsidR="00DD66CF">
        <w:rPr>
          <w:sz w:val="28"/>
          <w:szCs w:val="28"/>
        </w:rPr>
        <w:t>ный анализ мониторинга всему детскому саду</w:t>
      </w:r>
      <w:r w:rsidRPr="00FD34AE">
        <w:rPr>
          <w:sz w:val="28"/>
          <w:szCs w:val="28"/>
        </w:rPr>
        <w:t>, рекомендации стратег</w:t>
      </w:r>
      <w:r w:rsidR="00DD66CF">
        <w:rPr>
          <w:sz w:val="28"/>
          <w:szCs w:val="28"/>
        </w:rPr>
        <w:t xml:space="preserve">ического плана (хранятся в </w:t>
      </w:r>
      <w:r w:rsidRPr="00FD34AE">
        <w:rPr>
          <w:sz w:val="28"/>
          <w:szCs w:val="28"/>
        </w:rPr>
        <w:t>каби</w:t>
      </w:r>
      <w:r w:rsidR="00DD66CF">
        <w:rPr>
          <w:sz w:val="28"/>
          <w:szCs w:val="28"/>
        </w:rPr>
        <w:t>нете заведующего)</w:t>
      </w:r>
      <w:r w:rsidRPr="00FD34AE">
        <w:rPr>
          <w:sz w:val="28"/>
          <w:szCs w:val="28"/>
        </w:rPr>
        <w:t>;</w:t>
      </w:r>
    </w:p>
    <w:p w:rsidR="008E625C" w:rsidRPr="00FD34AE" w:rsidRDefault="00DD66CF" w:rsidP="008D7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протоколы заседаний Родительского комитета (хранятся</w:t>
      </w:r>
      <w:r w:rsidR="008E625C" w:rsidRPr="00FD34AE">
        <w:rPr>
          <w:sz w:val="28"/>
          <w:szCs w:val="28"/>
        </w:rPr>
        <w:t xml:space="preserve"> в кабинете заведующего).</w:t>
      </w: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E625C" w:rsidRPr="00FD34AE" w:rsidRDefault="008E625C" w:rsidP="008D789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25C" w:rsidRPr="00FD34AE" w:rsidRDefault="008E625C" w:rsidP="008D7890">
      <w:pPr>
        <w:rPr>
          <w:sz w:val="28"/>
          <w:szCs w:val="28"/>
        </w:rPr>
      </w:pPr>
    </w:p>
    <w:sectPr w:rsidR="008E625C" w:rsidRPr="00FD34AE" w:rsidSect="00FD3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9B0"/>
    <w:multiLevelType w:val="hybridMultilevel"/>
    <w:tmpl w:val="45D46296"/>
    <w:lvl w:ilvl="0" w:tplc="560A3E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EC04E5"/>
    <w:multiLevelType w:val="hybridMultilevel"/>
    <w:tmpl w:val="7CA077C2"/>
    <w:lvl w:ilvl="0" w:tplc="B67AEBF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>
    <w:nsid w:val="4F786AE1"/>
    <w:multiLevelType w:val="hybridMultilevel"/>
    <w:tmpl w:val="A9A46888"/>
    <w:lvl w:ilvl="0" w:tplc="A754B94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67EC23FA"/>
    <w:multiLevelType w:val="hybridMultilevel"/>
    <w:tmpl w:val="C07873C0"/>
    <w:lvl w:ilvl="0" w:tplc="BD18F30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625C"/>
    <w:rsid w:val="00021FBC"/>
    <w:rsid w:val="001A6228"/>
    <w:rsid w:val="00283CCA"/>
    <w:rsid w:val="00313020"/>
    <w:rsid w:val="0038680B"/>
    <w:rsid w:val="003A4200"/>
    <w:rsid w:val="00496EA7"/>
    <w:rsid w:val="00517AF3"/>
    <w:rsid w:val="005A22A1"/>
    <w:rsid w:val="006E2D74"/>
    <w:rsid w:val="00732F68"/>
    <w:rsid w:val="007742B1"/>
    <w:rsid w:val="0080313B"/>
    <w:rsid w:val="00825666"/>
    <w:rsid w:val="00896BD2"/>
    <w:rsid w:val="008C39FB"/>
    <w:rsid w:val="008D7890"/>
    <w:rsid w:val="008E5D09"/>
    <w:rsid w:val="008E625C"/>
    <w:rsid w:val="0090274E"/>
    <w:rsid w:val="00B10358"/>
    <w:rsid w:val="00B15CEA"/>
    <w:rsid w:val="00C648D9"/>
    <w:rsid w:val="00D26849"/>
    <w:rsid w:val="00DD66CF"/>
    <w:rsid w:val="00E26B5A"/>
    <w:rsid w:val="00ED14B2"/>
    <w:rsid w:val="00ED377E"/>
    <w:rsid w:val="00F30E5D"/>
    <w:rsid w:val="00F92738"/>
    <w:rsid w:val="00FD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625C"/>
    <w:rPr>
      <w:b/>
      <w:bCs/>
    </w:rPr>
  </w:style>
  <w:style w:type="paragraph" w:styleId="a4">
    <w:name w:val="Normal (Web)"/>
    <w:basedOn w:val="a"/>
    <w:rsid w:val="008E625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D34AE"/>
    <w:pPr>
      <w:ind w:left="720"/>
      <w:contextualSpacing/>
    </w:pPr>
  </w:style>
  <w:style w:type="character" w:customStyle="1" w:styleId="c0">
    <w:name w:val="c0"/>
    <w:basedOn w:val="a0"/>
    <w:rsid w:val="0038680B"/>
  </w:style>
  <w:style w:type="paragraph" w:customStyle="1" w:styleId="c2">
    <w:name w:val="c2"/>
    <w:basedOn w:val="a"/>
    <w:rsid w:val="0038680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12</cp:revision>
  <cp:lastPrinted>2016-03-09T08:15:00Z</cp:lastPrinted>
  <dcterms:created xsi:type="dcterms:W3CDTF">2015-04-01T08:26:00Z</dcterms:created>
  <dcterms:modified xsi:type="dcterms:W3CDTF">2020-03-13T07:05:00Z</dcterms:modified>
</cp:coreProperties>
</file>