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642" w:rsidRPr="00B57825" w:rsidRDefault="00C61642" w:rsidP="00C61642">
      <w:pPr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r w:rsidRPr="00A81347">
        <w:rPr>
          <w:rFonts w:ascii="Times New Roman" w:hAnsi="Times New Roman" w:cs="Times New Roman"/>
          <w:b/>
          <w:sz w:val="40"/>
          <w:szCs w:val="40"/>
        </w:rPr>
        <w:t>Справка для ТВ</w:t>
      </w:r>
      <w:r>
        <w:rPr>
          <w:rFonts w:ascii="Times New Roman" w:hAnsi="Times New Roman" w:cs="Times New Roman"/>
          <w:b/>
          <w:sz w:val="40"/>
          <w:szCs w:val="40"/>
        </w:rPr>
        <w:t xml:space="preserve">: </w:t>
      </w:r>
      <w:r>
        <w:rPr>
          <w:rFonts w:ascii="Times New Roman" w:hAnsi="Times New Roman" w:cs="Times New Roman"/>
          <w:b/>
          <w:sz w:val="32"/>
          <w:szCs w:val="32"/>
        </w:rPr>
        <w:t>Старт</w:t>
      </w:r>
      <w:r w:rsidRPr="00A81347">
        <w:rPr>
          <w:rFonts w:ascii="Times New Roman" w:hAnsi="Times New Roman" w:cs="Times New Roman"/>
          <w:b/>
          <w:sz w:val="32"/>
          <w:szCs w:val="32"/>
        </w:rPr>
        <w:t xml:space="preserve"> программ</w:t>
      </w:r>
      <w:r>
        <w:rPr>
          <w:rFonts w:ascii="Times New Roman" w:hAnsi="Times New Roman" w:cs="Times New Roman"/>
          <w:b/>
          <w:sz w:val="32"/>
          <w:szCs w:val="32"/>
        </w:rPr>
        <w:t>ы</w:t>
      </w:r>
      <w:r w:rsidR="003063D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детского </w:t>
      </w:r>
      <w:r w:rsidRPr="00A81347">
        <w:rPr>
          <w:rFonts w:ascii="Times New Roman" w:hAnsi="Times New Roman" w:cs="Times New Roman"/>
          <w:b/>
          <w:sz w:val="32"/>
          <w:szCs w:val="32"/>
        </w:rPr>
        <w:t>туристического кешбэка</w:t>
      </w:r>
    </w:p>
    <w:p w:rsidR="00C61642" w:rsidRDefault="00C61642" w:rsidP="00C6164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642" w:rsidRDefault="00C61642" w:rsidP="00C6164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347">
        <w:rPr>
          <w:rFonts w:ascii="Times New Roman" w:hAnsi="Times New Roman" w:cs="Times New Roman"/>
          <w:b/>
          <w:sz w:val="28"/>
          <w:szCs w:val="28"/>
        </w:rPr>
        <w:t>Синхрон руководителя Ро</w:t>
      </w:r>
      <w:r>
        <w:rPr>
          <w:rFonts w:ascii="Times New Roman" w:hAnsi="Times New Roman" w:cs="Times New Roman"/>
          <w:b/>
          <w:sz w:val="28"/>
          <w:szCs w:val="28"/>
        </w:rPr>
        <w:t>сту</w:t>
      </w:r>
      <w:r w:rsidRPr="00A81347">
        <w:rPr>
          <w:rFonts w:ascii="Times New Roman" w:hAnsi="Times New Roman" w:cs="Times New Roman"/>
          <w:b/>
          <w:sz w:val="28"/>
          <w:szCs w:val="28"/>
        </w:rPr>
        <w:t>ризма Зарины Догузовой:</w:t>
      </w:r>
      <w:r w:rsidR="003063D1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7" w:history="1">
        <w:r w:rsidRPr="00934CBA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https://disk.yandex.ru/i/hm53sYQKr9sdfA</w:t>
        </w:r>
      </w:hyperlink>
    </w:p>
    <w:p w:rsidR="00C61642" w:rsidRDefault="00C61642" w:rsidP="00C616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642" w:rsidRDefault="00C61642" w:rsidP="00C616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347">
        <w:rPr>
          <w:rFonts w:ascii="Times New Roman" w:hAnsi="Times New Roman" w:cs="Times New Roman"/>
          <w:b/>
          <w:bCs/>
          <w:sz w:val="28"/>
          <w:szCs w:val="28"/>
        </w:rPr>
        <w:t>Текст синхрона:</w:t>
      </w:r>
    </w:p>
    <w:p w:rsidR="00C61642" w:rsidRPr="00C61642" w:rsidRDefault="00C61642" w:rsidP="00C616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642">
        <w:rPr>
          <w:rFonts w:ascii="Times New Roman" w:hAnsi="Times New Roman" w:cs="Times New Roman"/>
          <w:sz w:val="28"/>
          <w:szCs w:val="28"/>
        </w:rPr>
        <w:t xml:space="preserve">Программа детского туристического кешбэка стартует в ночь на 25 мая с нуля часов по московскому времени. С этого момента все желающие смогут выбрать и приобрести путевку в детские стационарные лагеря на летние смены и получить возврат в размере 50% оплаченной суммы, но не более 20 тысяч рублей. Деньги автоматически вернутся на карточку «Мир», с которой была совершена покупка, в течении максимум 5 дней. </w:t>
      </w:r>
    </w:p>
    <w:p w:rsidR="00C61642" w:rsidRPr="00C61642" w:rsidRDefault="00C61642" w:rsidP="00C616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642">
        <w:rPr>
          <w:rFonts w:ascii="Times New Roman" w:hAnsi="Times New Roman" w:cs="Times New Roman"/>
          <w:sz w:val="28"/>
          <w:szCs w:val="28"/>
        </w:rPr>
        <w:t>Отправить ребенка в детский лагерь можно начиная со старта программы в течении всего лета, и с возможностью вернуться до 15 сентября. Таким образом, мы охватим всю летнюю оздоровительную кампанию, и дети смогут спокойно смогут вернуться с последних смен.</w:t>
      </w:r>
    </w:p>
    <w:p w:rsidR="00C61642" w:rsidRPr="00C61642" w:rsidRDefault="00C61642" w:rsidP="00C616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642">
        <w:rPr>
          <w:rFonts w:ascii="Times New Roman" w:hAnsi="Times New Roman" w:cs="Times New Roman"/>
          <w:sz w:val="28"/>
          <w:szCs w:val="28"/>
        </w:rPr>
        <w:t xml:space="preserve">Количество поездок на одного ребенка не ограничено, можно поехать на любое количество смен. Для семей с несколькими детьми вернуть 50% от стоимости можно будет с каждой купленной путевки. При этом, все путевки можно оплатить одной карточкой, так как нет ограничений по количеству транзакций. Возраст детей не имеет значения, кешбэк положен с каждой путевки ребенка любого возраста. </w:t>
      </w:r>
    </w:p>
    <w:p w:rsidR="00C61642" w:rsidRPr="00C61642" w:rsidRDefault="00C61642" w:rsidP="00C616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642">
        <w:rPr>
          <w:rFonts w:ascii="Times New Roman" w:hAnsi="Times New Roman" w:cs="Times New Roman"/>
          <w:sz w:val="28"/>
          <w:szCs w:val="28"/>
        </w:rPr>
        <w:t xml:space="preserve">Актуальный список лагерей – участников программы, а также перечень туроператоров и агрегаторов, которые продают путевки в детские лагеря, будет с момента старта доступен на нашем сайте мирпутешествий.рф в отдельном разделе «Детские лагеря». </w:t>
      </w:r>
    </w:p>
    <w:p w:rsidR="00C61642" w:rsidRPr="00C61642" w:rsidRDefault="00C61642" w:rsidP="00C616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642">
        <w:rPr>
          <w:rFonts w:ascii="Times New Roman" w:hAnsi="Times New Roman" w:cs="Times New Roman"/>
          <w:sz w:val="28"/>
          <w:szCs w:val="28"/>
        </w:rPr>
        <w:t xml:space="preserve">К программе уже присоединилось около тысячи детских лагерей по всей стране, процесс подключения продолжается и список лагерей – участников будет пополняться. </w:t>
      </w:r>
    </w:p>
    <w:p w:rsidR="00C61642" w:rsidRDefault="00C61642" w:rsidP="00C616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642">
        <w:rPr>
          <w:rFonts w:ascii="Times New Roman" w:hAnsi="Times New Roman" w:cs="Times New Roman"/>
          <w:sz w:val="28"/>
          <w:szCs w:val="28"/>
        </w:rPr>
        <w:t>Задать интересующие вопросы можно по телефонам горячей линии Ростуризма и ОНФ, а также в специальном чате на сайте мирпутешествий.рф.</w:t>
      </w:r>
    </w:p>
    <w:p w:rsidR="00C61642" w:rsidRDefault="00C61642" w:rsidP="00C616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1642" w:rsidRPr="00C61642" w:rsidRDefault="00C61642" w:rsidP="00C6164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642">
        <w:rPr>
          <w:rFonts w:ascii="Times New Roman" w:hAnsi="Times New Roman" w:cs="Times New Roman"/>
          <w:b/>
          <w:sz w:val="28"/>
          <w:szCs w:val="28"/>
        </w:rPr>
        <w:t xml:space="preserve">Тезисы: </w:t>
      </w:r>
    </w:p>
    <w:p w:rsidR="00C61642" w:rsidRDefault="00C61642" w:rsidP="00C616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Ростуризм по поручению Президента и Правительства запускает </w:t>
      </w:r>
      <w:r w:rsidRPr="0045279B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5279B">
        <w:rPr>
          <w:rFonts w:ascii="Times New Roman" w:hAnsi="Times New Roman" w:cs="Times New Roman"/>
          <w:sz w:val="28"/>
          <w:szCs w:val="28"/>
        </w:rPr>
        <w:t xml:space="preserve"> поддержки доступных поездок в детские лагеря</w:t>
      </w:r>
      <w:r>
        <w:rPr>
          <w:rFonts w:ascii="Times New Roman" w:hAnsi="Times New Roman" w:cs="Times New Roman"/>
          <w:sz w:val="28"/>
          <w:szCs w:val="28"/>
        </w:rPr>
        <w:t>, котораябудет</w:t>
      </w:r>
      <w:r w:rsidRPr="0045279B">
        <w:rPr>
          <w:rFonts w:ascii="Times New Roman" w:hAnsi="Times New Roman" w:cs="Times New Roman"/>
          <w:sz w:val="28"/>
          <w:szCs w:val="28"/>
        </w:rPr>
        <w:t>реализова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594C30">
        <w:rPr>
          <w:rFonts w:ascii="Times New Roman" w:hAnsi="Times New Roman" w:cs="Times New Roman"/>
          <w:b/>
          <w:sz w:val="28"/>
          <w:szCs w:val="28"/>
        </w:rPr>
        <w:t>по аналогии с туристическим кешбэком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4C30" w:rsidRDefault="00594C30" w:rsidP="00594C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Окно продаж программы начинается </w:t>
      </w:r>
      <w:r w:rsidRPr="00594C30">
        <w:rPr>
          <w:rFonts w:ascii="Times New Roman" w:hAnsi="Times New Roman" w:cs="Times New Roman"/>
          <w:b/>
          <w:color w:val="FF0000"/>
          <w:sz w:val="28"/>
          <w:szCs w:val="28"/>
        </w:rPr>
        <w:t>с 25 мая и до 31 августа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F56B2">
        <w:rPr>
          <w:rFonts w:ascii="Times New Roman" w:hAnsi="Times New Roman" w:cs="Times New Roman"/>
          <w:sz w:val="28"/>
          <w:szCs w:val="28"/>
        </w:rPr>
        <w:t xml:space="preserve"> При этом вернуться из лагеря можно будет вплоть </w:t>
      </w:r>
      <w:r w:rsidRPr="00594C30">
        <w:rPr>
          <w:rFonts w:ascii="Times New Roman" w:hAnsi="Times New Roman" w:cs="Times New Roman"/>
          <w:b/>
          <w:color w:val="FF0000"/>
          <w:sz w:val="28"/>
          <w:szCs w:val="28"/>
        </w:rPr>
        <w:t>до 15 сентября</w:t>
      </w:r>
      <w:r w:rsidRPr="000F56B2">
        <w:rPr>
          <w:rFonts w:ascii="Times New Roman" w:hAnsi="Times New Roman" w:cs="Times New Roman"/>
          <w:sz w:val="28"/>
          <w:szCs w:val="28"/>
        </w:rPr>
        <w:t xml:space="preserve">. Полный список участников и предложений будет сформирован и опубликован на сайте </w:t>
      </w:r>
      <w:r w:rsidRPr="000F56B2">
        <w:rPr>
          <w:rFonts w:ascii="Times New Roman" w:hAnsi="Times New Roman" w:cs="Times New Roman"/>
          <w:b/>
          <w:sz w:val="28"/>
          <w:szCs w:val="28"/>
        </w:rPr>
        <w:t>мирпутешествий.рф</w:t>
      </w:r>
      <w:r>
        <w:rPr>
          <w:rStyle w:val="s1"/>
          <w:rFonts w:ascii="Times New Roman" w:hAnsi="Times New Roman" w:cs="Times New Roman"/>
          <w:sz w:val="28"/>
          <w:szCs w:val="28"/>
        </w:rPr>
        <w:t>к моменту старта программы в отдельном разделе «Детские лагеря»</w:t>
      </w:r>
      <w:r>
        <w:rPr>
          <w:rFonts w:ascii="Times New Roman" w:hAnsi="Times New Roman" w:cs="Times New Roman"/>
          <w:sz w:val="28"/>
          <w:szCs w:val="28"/>
        </w:rPr>
        <w:t>, где можно</w:t>
      </w:r>
      <w:r w:rsidRPr="000F56B2">
        <w:rPr>
          <w:rFonts w:ascii="Times New Roman" w:hAnsi="Times New Roman" w:cs="Times New Roman"/>
          <w:sz w:val="28"/>
          <w:szCs w:val="28"/>
        </w:rPr>
        <w:t xml:space="preserve"> выбрать и оплатить предложение лагеря, туроператора или агрегатора.</w:t>
      </w:r>
    </w:p>
    <w:p w:rsidR="00594C30" w:rsidRDefault="00594C30" w:rsidP="00594C30">
      <w:pPr>
        <w:ind w:firstLine="708"/>
        <w:jc w:val="both"/>
      </w:pPr>
      <w:r w:rsidRPr="000F56B2">
        <w:rPr>
          <w:rFonts w:ascii="Times New Roman" w:hAnsi="Times New Roman" w:cs="Times New Roman"/>
          <w:sz w:val="28"/>
          <w:szCs w:val="28"/>
        </w:rPr>
        <w:lastRenderedPageBreak/>
        <w:t xml:space="preserve">В программе участвуют </w:t>
      </w:r>
      <w:r w:rsidRPr="00594C30">
        <w:rPr>
          <w:rFonts w:ascii="Times New Roman" w:hAnsi="Times New Roman" w:cs="Times New Roman"/>
          <w:b/>
          <w:sz w:val="28"/>
          <w:szCs w:val="28"/>
        </w:rPr>
        <w:t>как государственные, так и коммерческие лагеря</w:t>
      </w:r>
      <w:r w:rsidRPr="000F56B2">
        <w:rPr>
          <w:rFonts w:ascii="Times New Roman" w:hAnsi="Times New Roman" w:cs="Times New Roman"/>
          <w:sz w:val="28"/>
          <w:szCs w:val="28"/>
        </w:rPr>
        <w:t xml:space="preserve"> детского отдыха, но только стационарные. </w:t>
      </w:r>
      <w:r w:rsidRPr="00594C30">
        <w:rPr>
          <w:rFonts w:ascii="Times New Roman" w:hAnsi="Times New Roman" w:cs="Times New Roman"/>
          <w:b/>
          <w:color w:val="FF0000"/>
          <w:sz w:val="28"/>
          <w:szCs w:val="28"/>
        </w:rPr>
        <w:t>Палаточные, городские или лагеря дневного пребывания в программе не участвуют</w:t>
      </w:r>
      <w:r w:rsidRPr="000F56B2">
        <w:rPr>
          <w:rFonts w:ascii="Times New Roman" w:hAnsi="Times New Roman" w:cs="Times New Roman"/>
          <w:sz w:val="28"/>
          <w:szCs w:val="28"/>
        </w:rPr>
        <w:t>.</w:t>
      </w:r>
    </w:p>
    <w:p w:rsidR="00594C30" w:rsidRPr="000F56B2" w:rsidRDefault="00594C30" w:rsidP="00594C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6B2">
        <w:rPr>
          <w:rFonts w:ascii="Times New Roman" w:hAnsi="Times New Roman" w:cs="Times New Roman"/>
          <w:sz w:val="28"/>
          <w:szCs w:val="28"/>
        </w:rPr>
        <w:t xml:space="preserve">При выборе путевки непосредственно на сайте лагеря, </w:t>
      </w:r>
      <w:r w:rsidRPr="00594C30">
        <w:rPr>
          <w:rFonts w:ascii="Times New Roman" w:hAnsi="Times New Roman" w:cs="Times New Roman"/>
          <w:b/>
          <w:color w:val="FF0000"/>
          <w:sz w:val="28"/>
          <w:szCs w:val="28"/>
        </w:rPr>
        <w:t>необходимо убедиться, что он является участником программы</w:t>
      </w:r>
      <w:r w:rsidRPr="000F56B2">
        <w:rPr>
          <w:rFonts w:ascii="Times New Roman" w:hAnsi="Times New Roman" w:cs="Times New Roman"/>
          <w:sz w:val="28"/>
          <w:szCs w:val="28"/>
        </w:rPr>
        <w:t xml:space="preserve">. А при покупке на сайте туроператора или агрегатора – </w:t>
      </w:r>
      <w:r w:rsidRPr="00594C30">
        <w:rPr>
          <w:rFonts w:ascii="Times New Roman" w:hAnsi="Times New Roman" w:cs="Times New Roman"/>
          <w:b/>
          <w:sz w:val="28"/>
          <w:szCs w:val="28"/>
        </w:rPr>
        <w:t>убедитесь, что выбранная путевка участвует в программе</w:t>
      </w:r>
      <w:r w:rsidRPr="000F56B2">
        <w:rPr>
          <w:rFonts w:ascii="Times New Roman" w:hAnsi="Times New Roman" w:cs="Times New Roman"/>
          <w:sz w:val="28"/>
          <w:szCs w:val="28"/>
        </w:rPr>
        <w:t xml:space="preserve"> (на предложениях должна стоять соответствующая маркировка).</w:t>
      </w:r>
    </w:p>
    <w:p w:rsidR="00594C30" w:rsidRDefault="00594C30" w:rsidP="00594C3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D7B">
        <w:rPr>
          <w:rFonts w:ascii="Times New Roman" w:hAnsi="Times New Roman" w:cs="Times New Roman"/>
          <w:sz w:val="28"/>
          <w:szCs w:val="28"/>
        </w:rPr>
        <w:t xml:space="preserve">Поездку в лагерь нужно оплатить </w:t>
      </w:r>
      <w:r w:rsidRPr="00594C30">
        <w:rPr>
          <w:rFonts w:ascii="Times New Roman" w:hAnsi="Times New Roman" w:cs="Times New Roman"/>
          <w:b/>
          <w:color w:val="FF0000"/>
          <w:sz w:val="28"/>
          <w:szCs w:val="28"/>
        </w:rPr>
        <w:t>только картой «Мир»</w:t>
      </w:r>
      <w:r w:rsidRPr="00AE6D7B">
        <w:rPr>
          <w:rFonts w:ascii="Times New Roman" w:hAnsi="Times New Roman" w:cs="Times New Roman"/>
          <w:b/>
          <w:sz w:val="28"/>
          <w:szCs w:val="28"/>
        </w:rPr>
        <w:t>,</w:t>
      </w:r>
      <w:r w:rsidRPr="00AE6D7B">
        <w:rPr>
          <w:rFonts w:ascii="Times New Roman" w:hAnsi="Times New Roman" w:cs="Times New Roman"/>
          <w:sz w:val="28"/>
          <w:szCs w:val="28"/>
        </w:rPr>
        <w:t xml:space="preserve">зарегистрированной в программе лояльности платежной системы. После чего </w:t>
      </w:r>
      <w:r w:rsidRPr="0044256B">
        <w:rPr>
          <w:rFonts w:ascii="Times New Roman" w:hAnsi="Times New Roman" w:cs="Times New Roman"/>
          <w:b/>
          <w:sz w:val="28"/>
          <w:szCs w:val="28"/>
        </w:rPr>
        <w:t xml:space="preserve">в течение 5 дней автоматически половина от цены путевки вернётся на карту, но </w:t>
      </w:r>
      <w:r w:rsidRPr="00594C30">
        <w:rPr>
          <w:rFonts w:ascii="Times New Roman" w:hAnsi="Times New Roman" w:cs="Times New Roman"/>
          <w:b/>
          <w:color w:val="FF0000"/>
          <w:sz w:val="28"/>
          <w:szCs w:val="28"/>
        </w:rPr>
        <w:t>не более 20 тысяч рублей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94C30" w:rsidRDefault="00594C30" w:rsidP="00594C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C30">
        <w:rPr>
          <w:rFonts w:ascii="Times New Roman" w:hAnsi="Times New Roman" w:cs="Times New Roman"/>
          <w:b/>
          <w:color w:val="FF0000"/>
          <w:sz w:val="28"/>
          <w:szCs w:val="28"/>
        </w:rPr>
        <w:t>Ограничений по возрасту детей нет</w:t>
      </w:r>
      <w:r w:rsidRPr="00594C30">
        <w:rPr>
          <w:rFonts w:ascii="Times New Roman" w:hAnsi="Times New Roman" w:cs="Times New Roman"/>
          <w:sz w:val="28"/>
          <w:szCs w:val="28"/>
        </w:rPr>
        <w:t xml:space="preserve">. </w:t>
      </w:r>
      <w:r w:rsidRPr="00594C30">
        <w:rPr>
          <w:rFonts w:ascii="Times New Roman" w:hAnsi="Times New Roman" w:cs="Times New Roman"/>
          <w:b/>
          <w:sz w:val="28"/>
          <w:szCs w:val="28"/>
        </w:rPr>
        <w:t>Не ограничено и количество смен, которые ребёнок или несколько детей могут отдыхать</w:t>
      </w:r>
      <w:r w:rsidRPr="00594C30">
        <w:rPr>
          <w:rFonts w:ascii="Times New Roman" w:hAnsi="Times New Roman" w:cs="Times New Roman"/>
          <w:sz w:val="28"/>
          <w:szCs w:val="28"/>
        </w:rPr>
        <w:t xml:space="preserve">. Вы можете оплатить несколько путёвок с одной карты МИР. При этом, </w:t>
      </w:r>
      <w:r w:rsidRPr="00594C30">
        <w:rPr>
          <w:rFonts w:ascii="Times New Roman" w:hAnsi="Times New Roman" w:cs="Times New Roman"/>
          <w:b/>
          <w:sz w:val="28"/>
          <w:szCs w:val="28"/>
        </w:rPr>
        <w:t>карта МИР не обязательно должна принадлежать родителю ребенка</w:t>
      </w:r>
      <w:r w:rsidRPr="00594C30">
        <w:rPr>
          <w:rFonts w:ascii="Times New Roman" w:hAnsi="Times New Roman" w:cs="Times New Roman"/>
          <w:sz w:val="28"/>
          <w:szCs w:val="28"/>
        </w:rPr>
        <w:t>.Например, у вас трое детей. Вы оплачиваете с одной карты три путевки и за каждую путевку вы получите кешбэк. В течение 5 дней вам на карту автоматически будет зачислен возврат в размере 50% от суммы, но не более 20 тысяч рублей за путевку.</w:t>
      </w:r>
    </w:p>
    <w:p w:rsidR="007F5A95" w:rsidRPr="00594C30" w:rsidRDefault="005569D0" w:rsidP="00594C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F5A95" w:rsidRPr="0044256B">
        <w:rPr>
          <w:rFonts w:ascii="Times New Roman" w:hAnsi="Times New Roman" w:cs="Times New Roman"/>
          <w:sz w:val="28"/>
          <w:szCs w:val="28"/>
        </w:rPr>
        <w:t>лючевая задача – сделать детский отдых в стране доступнее, поддержать и тех родителей, которые не имеют никаких льгот, и на коммерческой основе, за свои деньги, приобретают путевки в детские лагеря.</w:t>
      </w:r>
    </w:p>
    <w:p w:rsidR="00C61642" w:rsidRDefault="00594C30" w:rsidP="00594C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C3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Если у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покупателя</w:t>
      </w:r>
      <w:r w:rsidRPr="00594C3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есть сертификат на льготу для детского отдыха, вы также можете воспользоваться кешбэком</w:t>
      </w:r>
      <w:r w:rsidRPr="00594C30">
        <w:rPr>
          <w:rFonts w:ascii="Times New Roman" w:hAnsi="Times New Roman" w:cs="Times New Roman"/>
          <w:sz w:val="28"/>
          <w:szCs w:val="28"/>
        </w:rPr>
        <w:t xml:space="preserve">. В этом случае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Pr="00594C30">
        <w:rPr>
          <w:rFonts w:ascii="Times New Roman" w:hAnsi="Times New Roman" w:cs="Times New Roman"/>
          <w:sz w:val="28"/>
          <w:szCs w:val="28"/>
        </w:rPr>
        <w:t xml:space="preserve"> получить возврат </w:t>
      </w:r>
      <w:r w:rsidRPr="00594C30">
        <w:rPr>
          <w:rFonts w:ascii="Times New Roman" w:hAnsi="Times New Roman" w:cs="Times New Roman"/>
          <w:b/>
          <w:sz w:val="28"/>
          <w:szCs w:val="28"/>
        </w:rPr>
        <w:t>половины той суммы, которую вы самостоятельно доплачиваете</w:t>
      </w:r>
      <w:r w:rsidRPr="00594C30">
        <w:rPr>
          <w:rFonts w:ascii="Times New Roman" w:hAnsi="Times New Roman" w:cs="Times New Roman"/>
          <w:sz w:val="28"/>
          <w:szCs w:val="28"/>
        </w:rPr>
        <w:t xml:space="preserve"> к сертификату, но не более 20 тысяч рублей.Например, путевка в лагерь стоит 20 тысяч рублей. На 10 тысяч рублей у семьи есть социальный сертификат. Если она оплатит оставшиеся 10 тысяч рублей картой «Мир», то на карточку вернется 50% - 5 тысяч рублей.</w:t>
      </w:r>
    </w:p>
    <w:p w:rsidR="00594C30" w:rsidRDefault="00594C30" w:rsidP="00594C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C30">
        <w:rPr>
          <w:rFonts w:ascii="Times New Roman" w:hAnsi="Times New Roman" w:cs="Times New Roman"/>
          <w:sz w:val="28"/>
          <w:szCs w:val="28"/>
        </w:rPr>
        <w:t xml:space="preserve">Если вы передумали отправлять ребенка в лагерь, возврат средств будет происходить так же, как происходит при обычной интернет оплате: через интернет терминал и электронный терминал. </w:t>
      </w:r>
      <w:r w:rsidRPr="00594C30">
        <w:rPr>
          <w:rFonts w:ascii="Times New Roman" w:hAnsi="Times New Roman" w:cs="Times New Roman"/>
          <w:b/>
          <w:sz w:val="28"/>
          <w:szCs w:val="28"/>
        </w:rPr>
        <w:t>Кешбэк будет автоматически списан с карты покупателя в полном объёме, в момент возврата</w:t>
      </w:r>
      <w:r w:rsidRPr="00594C30">
        <w:rPr>
          <w:rFonts w:ascii="Times New Roman" w:hAnsi="Times New Roman" w:cs="Times New Roman"/>
          <w:sz w:val="28"/>
          <w:szCs w:val="28"/>
        </w:rPr>
        <w:t>.</w:t>
      </w:r>
    </w:p>
    <w:p w:rsidR="00C61642" w:rsidRDefault="00C61642" w:rsidP="00594C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5F72" w:rsidRDefault="00594C30" w:rsidP="00CF5F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5F72">
        <w:rPr>
          <w:rFonts w:ascii="Times New Roman" w:hAnsi="Times New Roman" w:cs="Times New Roman"/>
          <w:sz w:val="28"/>
          <w:szCs w:val="28"/>
        </w:rPr>
        <w:t xml:space="preserve">Также сейчас </w:t>
      </w:r>
      <w:r w:rsidR="00CF5F72" w:rsidRPr="00CF5F72">
        <w:rPr>
          <w:rFonts w:ascii="Times New Roman" w:hAnsi="Times New Roman" w:cs="Times New Roman"/>
          <w:b/>
          <w:sz w:val="28"/>
          <w:szCs w:val="28"/>
        </w:rPr>
        <w:t xml:space="preserve">продолжается программа туристического кешбэка на поездки </w:t>
      </w:r>
      <w:r w:rsidR="00AD18E9">
        <w:rPr>
          <w:rFonts w:ascii="Times New Roman" w:hAnsi="Times New Roman" w:cs="Times New Roman"/>
          <w:b/>
          <w:sz w:val="28"/>
          <w:szCs w:val="28"/>
        </w:rPr>
        <w:t>в любой регион страны</w:t>
      </w:r>
      <w:r w:rsidR="00CF5F72" w:rsidRPr="00CF5F72">
        <w:rPr>
          <w:rFonts w:ascii="Times New Roman" w:hAnsi="Times New Roman" w:cs="Times New Roman"/>
          <w:b/>
          <w:sz w:val="28"/>
          <w:szCs w:val="28"/>
        </w:rPr>
        <w:t>, организованная Ростуризмом</w:t>
      </w:r>
      <w:r w:rsidR="00CF5F72">
        <w:rPr>
          <w:rFonts w:ascii="Times New Roman" w:hAnsi="Times New Roman" w:cs="Times New Roman"/>
          <w:sz w:val="28"/>
          <w:szCs w:val="28"/>
        </w:rPr>
        <w:t>. Напоминаем, что в</w:t>
      </w:r>
      <w:r w:rsidR="00CF5F72" w:rsidRPr="00BD3C68">
        <w:rPr>
          <w:rFonts w:ascii="Times New Roman" w:hAnsi="Times New Roman" w:cs="Times New Roman"/>
          <w:sz w:val="28"/>
          <w:szCs w:val="28"/>
        </w:rPr>
        <w:t xml:space="preserve">плоть </w:t>
      </w:r>
      <w:r w:rsidR="00CF5F72" w:rsidRPr="00715228">
        <w:rPr>
          <w:rFonts w:ascii="Times New Roman" w:hAnsi="Times New Roman" w:cs="Times New Roman"/>
          <w:b/>
          <w:bCs/>
          <w:sz w:val="28"/>
          <w:szCs w:val="28"/>
        </w:rPr>
        <w:t>до 15 июня</w:t>
      </w:r>
      <w:r w:rsidR="00CF5F72" w:rsidRPr="00BD3C68">
        <w:rPr>
          <w:rFonts w:ascii="Times New Roman" w:hAnsi="Times New Roman" w:cs="Times New Roman"/>
          <w:sz w:val="28"/>
          <w:szCs w:val="28"/>
        </w:rPr>
        <w:t xml:space="preserve"> можно приобре</w:t>
      </w:r>
      <w:r w:rsidR="00CF5F72">
        <w:rPr>
          <w:rFonts w:ascii="Times New Roman" w:hAnsi="Times New Roman" w:cs="Times New Roman"/>
          <w:sz w:val="28"/>
          <w:szCs w:val="28"/>
        </w:rPr>
        <w:t>сти</w:t>
      </w:r>
      <w:r w:rsidR="00CF5F72" w:rsidRPr="00BD3C68">
        <w:rPr>
          <w:rFonts w:ascii="Times New Roman" w:hAnsi="Times New Roman" w:cs="Times New Roman"/>
          <w:sz w:val="28"/>
          <w:szCs w:val="28"/>
        </w:rPr>
        <w:t xml:space="preserve"> туры или </w:t>
      </w:r>
      <w:r w:rsidR="00CF5F72">
        <w:rPr>
          <w:rFonts w:ascii="Times New Roman" w:hAnsi="Times New Roman" w:cs="Times New Roman"/>
          <w:sz w:val="28"/>
          <w:szCs w:val="28"/>
        </w:rPr>
        <w:t xml:space="preserve">отдельно </w:t>
      </w:r>
      <w:r w:rsidR="00CF5F72" w:rsidRPr="00BD3C68">
        <w:rPr>
          <w:rFonts w:ascii="Times New Roman" w:hAnsi="Times New Roman" w:cs="Times New Roman"/>
          <w:sz w:val="28"/>
          <w:szCs w:val="28"/>
        </w:rPr>
        <w:t xml:space="preserve">проживание с кешбэком, при этом </w:t>
      </w:r>
      <w:r w:rsidR="00CF5F72" w:rsidRPr="00715228">
        <w:rPr>
          <w:rFonts w:ascii="Times New Roman" w:hAnsi="Times New Roman" w:cs="Times New Roman"/>
          <w:b/>
          <w:bCs/>
          <w:sz w:val="28"/>
          <w:szCs w:val="28"/>
        </w:rPr>
        <w:t>отправиться в поездку до 30 июня</w:t>
      </w:r>
      <w:r w:rsidR="00CF5F72" w:rsidRPr="00BD3C68">
        <w:rPr>
          <w:rFonts w:ascii="Times New Roman" w:hAnsi="Times New Roman" w:cs="Times New Roman"/>
          <w:sz w:val="28"/>
          <w:szCs w:val="28"/>
        </w:rPr>
        <w:t xml:space="preserve"> этого года.</w:t>
      </w:r>
      <w:r w:rsidR="00CF5F72">
        <w:rPr>
          <w:rFonts w:ascii="Times New Roman" w:hAnsi="Times New Roman" w:cs="Times New Roman"/>
          <w:sz w:val="28"/>
          <w:szCs w:val="28"/>
        </w:rPr>
        <w:t xml:space="preserve"> Т</w:t>
      </w:r>
      <w:r w:rsidR="00CF5F72" w:rsidRPr="00BD3C68">
        <w:rPr>
          <w:rFonts w:ascii="Times New Roman" w:hAnsi="Times New Roman" w:cs="Times New Roman"/>
          <w:sz w:val="28"/>
          <w:szCs w:val="28"/>
        </w:rPr>
        <w:t xml:space="preserve">уристу на карту вернётся 20 процентов стоимости тура или проживания, </w:t>
      </w:r>
      <w:r w:rsidR="00CF5F72">
        <w:rPr>
          <w:rFonts w:ascii="Times New Roman" w:hAnsi="Times New Roman" w:cs="Times New Roman"/>
          <w:sz w:val="28"/>
          <w:szCs w:val="28"/>
        </w:rPr>
        <w:t xml:space="preserve">в максимуме – </w:t>
      </w:r>
      <w:r w:rsidR="00CF5F72" w:rsidRPr="00BD3C68">
        <w:rPr>
          <w:rFonts w:ascii="Times New Roman" w:hAnsi="Times New Roman" w:cs="Times New Roman"/>
          <w:sz w:val="28"/>
          <w:szCs w:val="28"/>
        </w:rPr>
        <w:t>20 тысяч рублей. Оплатить нужно карточкой МИР.</w:t>
      </w:r>
    </w:p>
    <w:p w:rsidR="00594C30" w:rsidRDefault="00594C30" w:rsidP="00594C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642" w:rsidRDefault="00C61642" w:rsidP="00594C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94C30" w:rsidRPr="00594C30">
        <w:rPr>
          <w:rFonts w:ascii="Times New Roman" w:hAnsi="Times New Roman" w:cs="Times New Roman"/>
          <w:sz w:val="28"/>
          <w:szCs w:val="28"/>
        </w:rPr>
        <w:t xml:space="preserve">Задать другой вопрос можно в чате на сайте </w:t>
      </w:r>
      <w:r w:rsidR="00594C30" w:rsidRPr="00594C30">
        <w:rPr>
          <w:rFonts w:ascii="Times New Roman" w:hAnsi="Times New Roman" w:cs="Times New Roman"/>
          <w:b/>
          <w:sz w:val="28"/>
          <w:szCs w:val="28"/>
        </w:rPr>
        <w:t>мирпутешествий.рф</w:t>
      </w:r>
      <w:r w:rsidR="00594C30" w:rsidRPr="00594C30">
        <w:rPr>
          <w:rFonts w:ascii="Times New Roman" w:hAnsi="Times New Roman" w:cs="Times New Roman"/>
          <w:sz w:val="28"/>
          <w:szCs w:val="28"/>
        </w:rPr>
        <w:t xml:space="preserve"> и по телефонам горячей линии:</w:t>
      </w:r>
      <w:r w:rsidR="00594C30" w:rsidRPr="00594C30">
        <w:rPr>
          <w:rFonts w:ascii="Times New Roman" w:hAnsi="Times New Roman" w:cs="Times New Roman"/>
          <w:b/>
          <w:sz w:val="28"/>
          <w:szCs w:val="28"/>
        </w:rPr>
        <w:t>8 800 200-34-11, 8 800 302-36-23</w:t>
      </w:r>
      <w:r w:rsidR="00594C30" w:rsidRPr="00594C30">
        <w:rPr>
          <w:rFonts w:ascii="Times New Roman" w:hAnsi="Times New Roman" w:cs="Times New Roman"/>
          <w:sz w:val="28"/>
          <w:szCs w:val="28"/>
        </w:rPr>
        <w:t>.</w:t>
      </w:r>
    </w:p>
    <w:p w:rsidR="00CF5F72" w:rsidRPr="00D3777E" w:rsidRDefault="00CF5F72" w:rsidP="00D3777E">
      <w:pPr>
        <w:rPr>
          <w:rFonts w:ascii="Times New Roman" w:hAnsi="Times New Roman" w:cs="Times New Roman"/>
          <w:sz w:val="28"/>
          <w:szCs w:val="28"/>
        </w:rPr>
      </w:pPr>
    </w:p>
    <w:p w:rsidR="00594C30" w:rsidRDefault="00594C30" w:rsidP="00594C30">
      <w:pPr>
        <w:rPr>
          <w:rFonts w:ascii="Times New Roman" w:hAnsi="Times New Roman" w:cs="Times New Roman"/>
          <w:sz w:val="28"/>
          <w:szCs w:val="28"/>
        </w:rPr>
      </w:pPr>
    </w:p>
    <w:p w:rsidR="00594C30" w:rsidRDefault="00594C30" w:rsidP="00594C30">
      <w:pPr>
        <w:rPr>
          <w:rFonts w:ascii="Times New Roman" w:hAnsi="Times New Roman" w:cs="Times New Roman"/>
          <w:sz w:val="28"/>
          <w:szCs w:val="28"/>
        </w:rPr>
      </w:pPr>
    </w:p>
    <w:p w:rsidR="00A15821" w:rsidRDefault="00366B14"/>
    <w:sectPr w:rsidR="00A15821" w:rsidSect="008F7EC8">
      <w:footerReference w:type="even" r:id="rId8"/>
      <w:foot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B14" w:rsidRDefault="00366B14" w:rsidP="00D13075">
      <w:r>
        <w:separator/>
      </w:r>
    </w:p>
  </w:endnote>
  <w:endnote w:type="continuationSeparator" w:id="1">
    <w:p w:rsidR="00366B14" w:rsidRDefault="00366B14" w:rsidP="00D13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.SFUI-Regular">
    <w:altName w:val="Cambria"/>
    <w:charset w:val="00"/>
    <w:family w:val="roman"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7"/>
      </w:rPr>
      <w:id w:val="754172024"/>
      <w:docPartObj>
        <w:docPartGallery w:val="Page Numbers (Bottom of Page)"/>
        <w:docPartUnique/>
      </w:docPartObj>
    </w:sdtPr>
    <w:sdtContent>
      <w:p w:rsidR="00A81347" w:rsidRDefault="008E3C58" w:rsidP="00C55DE7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 w:rsidR="00CF5F72"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A81347" w:rsidRDefault="00366B14" w:rsidP="00A8134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7"/>
      </w:rPr>
      <w:id w:val="-188454122"/>
      <w:docPartObj>
        <w:docPartGallery w:val="Page Numbers (Bottom of Page)"/>
        <w:docPartUnique/>
      </w:docPartObj>
    </w:sdtPr>
    <w:sdtContent>
      <w:p w:rsidR="00A81347" w:rsidRDefault="008E3C58" w:rsidP="00C55DE7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 w:rsidR="00CF5F72"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3063D1"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:rsidR="00A81347" w:rsidRDefault="00366B14" w:rsidP="00A8134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B14" w:rsidRDefault="00366B14" w:rsidP="00D13075">
      <w:r>
        <w:separator/>
      </w:r>
    </w:p>
  </w:footnote>
  <w:footnote w:type="continuationSeparator" w:id="1">
    <w:p w:rsidR="00366B14" w:rsidRDefault="00366B14" w:rsidP="00D130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645E9"/>
    <w:multiLevelType w:val="hybridMultilevel"/>
    <w:tmpl w:val="23527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1642"/>
    <w:rsid w:val="000913BB"/>
    <w:rsid w:val="00200D6A"/>
    <w:rsid w:val="00237AA4"/>
    <w:rsid w:val="003063D1"/>
    <w:rsid w:val="0032205C"/>
    <w:rsid w:val="00366B14"/>
    <w:rsid w:val="00402BDD"/>
    <w:rsid w:val="005569D0"/>
    <w:rsid w:val="00580258"/>
    <w:rsid w:val="00594C30"/>
    <w:rsid w:val="007F5A95"/>
    <w:rsid w:val="00804A75"/>
    <w:rsid w:val="00816294"/>
    <w:rsid w:val="00836A95"/>
    <w:rsid w:val="00865509"/>
    <w:rsid w:val="008E3C58"/>
    <w:rsid w:val="008F7EC8"/>
    <w:rsid w:val="00AC5972"/>
    <w:rsid w:val="00AD18E9"/>
    <w:rsid w:val="00C61642"/>
    <w:rsid w:val="00CF5F72"/>
    <w:rsid w:val="00D13075"/>
    <w:rsid w:val="00D3777E"/>
    <w:rsid w:val="00E21FD6"/>
    <w:rsid w:val="00FC5D5C"/>
    <w:rsid w:val="00FD6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164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61642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C616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1642"/>
  </w:style>
  <w:style w:type="character" w:styleId="a7">
    <w:name w:val="page number"/>
    <w:basedOn w:val="a0"/>
    <w:uiPriority w:val="99"/>
    <w:semiHidden/>
    <w:unhideWhenUsed/>
    <w:rsid w:val="00C61642"/>
  </w:style>
  <w:style w:type="character" w:customStyle="1" w:styleId="1">
    <w:name w:val="Неразрешенное упоминание1"/>
    <w:basedOn w:val="a0"/>
    <w:uiPriority w:val="99"/>
    <w:rsid w:val="00C61642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C61642"/>
    <w:rPr>
      <w:color w:val="954F72" w:themeColor="followedHyperlink"/>
      <w:u w:val="single"/>
    </w:rPr>
  </w:style>
  <w:style w:type="character" w:customStyle="1" w:styleId="s1">
    <w:name w:val="s1"/>
    <w:basedOn w:val="a0"/>
    <w:rsid w:val="00594C30"/>
    <w:rPr>
      <w:rFonts w:ascii=".SFUI-Regular" w:hAnsi=".SFUI-Regular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hm53sYQKr9sdf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Солодкин</dc:creator>
  <cp:lastModifiedBy>User</cp:lastModifiedBy>
  <cp:revision>3</cp:revision>
  <dcterms:created xsi:type="dcterms:W3CDTF">2021-05-26T13:11:00Z</dcterms:created>
  <dcterms:modified xsi:type="dcterms:W3CDTF">2021-05-27T10:48:00Z</dcterms:modified>
</cp:coreProperties>
</file>