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0E" w:rsidRPr="00B31C10" w:rsidRDefault="00247446" w:rsidP="00096B0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Памятка</w:t>
      </w:r>
      <w:r w:rsidR="00AD720F">
        <w:rPr>
          <w:rFonts w:ascii="Times New Roman" w:hAnsi="Times New Roman" w:cs="Times New Roman"/>
          <w:b/>
          <w:sz w:val="28"/>
        </w:rPr>
        <w:br/>
      </w:r>
      <w:r w:rsidR="00096B0E" w:rsidRPr="00B31C10">
        <w:rPr>
          <w:rFonts w:ascii="Times New Roman" w:hAnsi="Times New Roman" w:cs="Times New Roman"/>
          <w:b/>
          <w:sz w:val="28"/>
        </w:rPr>
        <w:t xml:space="preserve">для родителей по формированию бюджета </w:t>
      </w:r>
      <w:r w:rsidR="00096B0E">
        <w:rPr>
          <w:rFonts w:ascii="Times New Roman" w:hAnsi="Times New Roman" w:cs="Times New Roman"/>
          <w:b/>
          <w:sz w:val="28"/>
        </w:rPr>
        <w:t>школы</w:t>
      </w:r>
    </w:p>
    <w:p w:rsidR="00096B0E" w:rsidRDefault="00096B0E" w:rsidP="00096B0E">
      <w:pPr>
        <w:rPr>
          <w:rFonts w:ascii="Times New Roman" w:hAnsi="Times New Roman" w:cs="Times New Roman"/>
          <w:sz w:val="28"/>
        </w:rPr>
      </w:pP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 xml:space="preserve">Бюджет </w:t>
      </w:r>
      <w:r>
        <w:rPr>
          <w:rFonts w:ascii="Times New Roman" w:hAnsi="Times New Roman" w:cs="Times New Roman"/>
          <w:sz w:val="28"/>
        </w:rPr>
        <w:t>школы</w:t>
      </w:r>
      <w:r w:rsidRPr="00CB61F9">
        <w:rPr>
          <w:rFonts w:ascii="Times New Roman" w:hAnsi="Times New Roman" w:cs="Times New Roman"/>
          <w:sz w:val="28"/>
        </w:rPr>
        <w:t xml:space="preserve"> формируется за счет </w:t>
      </w:r>
      <w:r>
        <w:rPr>
          <w:rFonts w:ascii="Times New Roman" w:hAnsi="Times New Roman" w:cs="Times New Roman"/>
          <w:sz w:val="28"/>
        </w:rPr>
        <w:t>двух</w:t>
      </w:r>
      <w:r w:rsidRPr="00CB61F9">
        <w:rPr>
          <w:rFonts w:ascii="Times New Roman" w:hAnsi="Times New Roman" w:cs="Times New Roman"/>
          <w:sz w:val="28"/>
        </w:rPr>
        <w:t xml:space="preserve"> основных источников: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краевого бюджета расходуются на оплату труда работников школы, приобретение учебников и учебных расходов;</w:t>
      </w:r>
    </w:p>
    <w:p w:rsidR="00096B0E" w:rsidRDefault="00096B0E" w:rsidP="00096B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96B0E">
        <w:rPr>
          <w:rFonts w:ascii="Times New Roman" w:hAnsi="Times New Roman" w:cs="Times New Roman"/>
          <w:b/>
          <w:sz w:val="28"/>
        </w:rPr>
        <w:t>2. за</w:t>
      </w:r>
      <w:r w:rsidRPr="00B31C10">
        <w:rPr>
          <w:rFonts w:ascii="Times New Roman" w:hAnsi="Times New Roman" w:cs="Times New Roman"/>
          <w:b/>
          <w:sz w:val="28"/>
        </w:rPr>
        <w:t xml:space="preserve"> счет средств местного бюджета</w:t>
      </w:r>
      <w:r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местного бюджета расходуются на содержание имущества школы;</w:t>
      </w:r>
    </w:p>
    <w:p w:rsidR="00AD720F" w:rsidRDefault="00AD720F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вправе дополнительно направлять свои средства: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услуги (например, посещение театров, музеев, занятия по верховой езде)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образовательные услуги, если они не включены в учебный план школы (например, изучение китайского языка, обучение плаванию), </w:t>
      </w:r>
    </w:p>
    <w:p w:rsidR="00096B0E" w:rsidRDefault="00096B0E" w:rsidP="00096B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улучшение качества и условий нахождения ребенка в школе (кулер с водой и т.п.) </w:t>
      </w:r>
    </w:p>
    <w:p w:rsidR="009372B7" w:rsidRPr="00AD720F" w:rsidRDefault="00096B0E" w:rsidP="00AD7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привлечении средств родителей, направление обучающихся на мероприятия принимаются родителями </w:t>
      </w:r>
      <w:r w:rsidR="00247446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и не является для всех родителей обязательным.</w:t>
      </w:r>
    </w:p>
    <w:sectPr w:rsidR="009372B7" w:rsidRPr="00AD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0E"/>
    <w:rsid w:val="00096B0E"/>
    <w:rsid w:val="00247446"/>
    <w:rsid w:val="006157F2"/>
    <w:rsid w:val="009372B7"/>
    <w:rsid w:val="009E6CA8"/>
    <w:rsid w:val="00A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67382-A52D-4BA2-AC73-3344C8E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Лунегова Надежда Григорьевна</cp:lastModifiedBy>
  <cp:revision>2</cp:revision>
  <dcterms:created xsi:type="dcterms:W3CDTF">2017-07-14T04:15:00Z</dcterms:created>
  <dcterms:modified xsi:type="dcterms:W3CDTF">2017-07-14T04:15:00Z</dcterms:modified>
</cp:coreProperties>
</file>