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7DF7" w:rsidRPr="00307DF7" w:rsidRDefault="00307DF7" w:rsidP="00307DF7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Приложение 1 </w:t>
      </w:r>
    </w:p>
    <w:p w:rsidR="00307DF7" w:rsidRPr="00307DF7" w:rsidRDefault="00307DF7" w:rsidP="00307DF7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 приказу № 107  от  </w:t>
      </w:r>
      <w:r w:rsidRPr="00307DF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29.03.2023                                                                                              </w:t>
      </w:r>
    </w:p>
    <w:p w:rsidR="00307DF7" w:rsidRPr="00307DF7" w:rsidRDefault="00307DF7" w:rsidP="00307DF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7DF7" w:rsidRPr="00307DF7" w:rsidRDefault="00307DF7" w:rsidP="0030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Положение о рабочей группе</w:t>
      </w:r>
    </w:p>
    <w:p w:rsidR="00307DF7" w:rsidRPr="00307DF7" w:rsidRDefault="00307DF7" w:rsidP="0030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30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по приведению ООП </w:t>
      </w:r>
      <w:proofErr w:type="gramStart"/>
      <w:r w:rsidRPr="0030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ДО</w:t>
      </w:r>
      <w:proofErr w:type="gramEnd"/>
      <w:r w:rsidRPr="00307DF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в соответствие с ФОП</w:t>
      </w:r>
    </w:p>
    <w:p w:rsidR="00307DF7" w:rsidRPr="00307DF7" w:rsidRDefault="00307DF7" w:rsidP="00307DF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1. Общие положения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1.1. Настоящее положение определяет цель, основные задачи, функции, а также порядок формирования рабочей группы детского сада «Веслянка» по приведению основной образовательной программы дошкольного образования (далее – ООП) в соответствие с федеральной образовательной программой дошкольного образования (далее – ФОП).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1.2. Рабочая группа по приведению ООП в соответствие с ФОП (далее – рабочая группа) создаётся для реализации мероприятий плана-графика по внедрению ООП на основе ФОП в детском саду «Веслянка» по направлениям: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организационно-управленческое обеспечение;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нормативно-правовое обеспечение;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кадровое обеспечение;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методическое обеспечение;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информационное обеспечение;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финансовое обеспечение.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1.3. Рабочая группа создана в целях определения тактики введения ФОП и приведения ООП в соответствие с ФОП.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1.4. Рабочая группа создаётся на период с 01.04.2023 по 31.08.2023.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1.5. Деятельность рабочей группы осуществляется в соответствии с действующим законодательством Российской Федерации и настоящим Положением.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2. Цели и задачи деятельности рабочей группы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2.1. Основная цель создания рабочей группы – обеспечение системного подхода к введению ФОП.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2.2. Основными задачами рабочей группы являются: </w:t>
      </w:r>
    </w:p>
    <w:p w:rsidR="00307DF7" w:rsidRPr="00307DF7" w:rsidRDefault="00307DF7" w:rsidP="00307DF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приведение ООП в соответствие с ФОП; </w:t>
      </w:r>
    </w:p>
    <w:p w:rsidR="00307DF7" w:rsidRPr="00307DF7" w:rsidRDefault="00307DF7" w:rsidP="00307DF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внесение изменений в действующие локальные нормативные акты, приведение их в соответствие с ФОП; </w:t>
      </w:r>
    </w:p>
    <w:p w:rsidR="00307DF7" w:rsidRPr="00307DF7" w:rsidRDefault="00307DF7" w:rsidP="00307DF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обеспечение координации мероприятий, направленных на введение ФОП; </w:t>
      </w:r>
    </w:p>
    <w:p w:rsidR="00307DF7" w:rsidRPr="00307DF7" w:rsidRDefault="00307DF7" w:rsidP="00307DF7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создание системы информирования общественности и всех категорий участников образовательного процесса о целях и ходе введения ФОП.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left="56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b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3. Функции рабочей группы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3.1. Информационная: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формирование банка информации по направлениям введения ФОП (нормативно-правовое, кадровое, методическое, финансовое);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своевременное размещение информации по введению ФОП на сайте детского сада «Веслянка»;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разъяснение общественности, участникам образовательного процесса перспектив и эффектов введения ФОП;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информирование разных категорий педагогических работников о содержании и особенностях ФОП, требованиях к реализации ООП в соответствии с ФОП.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3.2. Координационная: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координация деятельности педагогов по вопросам введения ФОП;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приведение системы оценки качества образования в соответствие с требованиями ФОП;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определение механизма разработки и реализации ООП в соответствии с ФОП.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3.3. Экспертно-аналитическая: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анализ документов федерального, регионального уровня, регламентирующих введение ФОП;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мониторинг условий, ресурсного обеспечения и результативности введения ФОП на различных этапах;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анализ </w:t>
      </w:r>
      <w:proofErr w:type="gramStart"/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>действующих</w:t>
      </w:r>
      <w:proofErr w:type="gramEnd"/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ООП на предмет соответствия ФОП;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>• разработка проектов локальных нормативных актов, регламентирующих приведение ООП в соответствие с ФОП.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ab/>
        <w:t xml:space="preserve">3.4. Содержательная: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приведение ООП в соответствие с требованиями ФОП;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приведение в соответствие с ФОП рабочей программы воспитания и календарного плана воспитательной работы.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7DF7" w:rsidRPr="00307DF7" w:rsidRDefault="00307DF7" w:rsidP="00307DF7">
      <w:pPr>
        <w:autoSpaceDE w:val="0"/>
        <w:autoSpaceDN w:val="0"/>
        <w:adjustRightInd w:val="0"/>
        <w:spacing w:after="79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4. </w:t>
      </w:r>
      <w:r w:rsidRPr="00307D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Состав рабочей группы детского сада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4.1. В состав рабочей группы входят: руководитель рабочей группы, секретарь рабочей группы и члены рабочей группы, которые принимают участие в её работе на общественных началах.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4.2. Подготовку и организацию заседаний рабочей группы, а также решение текущих вопросов осуществляет руководитель рабочей группы.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>4.3. Председатель, секретарь и члены рабочей группы утверждаются приказом и.о</w:t>
      </w:r>
      <w:proofErr w:type="gramStart"/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>.д</w:t>
      </w:r>
      <w:proofErr w:type="gramEnd"/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>иректора школы из числа педагогических работников.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7DF7" w:rsidRPr="00307DF7" w:rsidRDefault="00307DF7" w:rsidP="00307DF7">
      <w:pPr>
        <w:autoSpaceDE w:val="0"/>
        <w:autoSpaceDN w:val="0"/>
        <w:adjustRightInd w:val="0"/>
        <w:spacing w:after="82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5. </w:t>
      </w:r>
      <w:r w:rsidRPr="00307DF7">
        <w:rPr>
          <w:rFonts w:ascii="Times New Roman" w:eastAsia="Calibri" w:hAnsi="Times New Roman" w:cs="Times New Roman"/>
          <w:b/>
          <w:color w:val="000000"/>
          <w:sz w:val="24"/>
          <w:szCs w:val="24"/>
        </w:rPr>
        <w:t>Организация деятельности рабочей группы детского сада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5.1. Рабочая группа осуществляет свою деятельность в соответствии с планом-графиком внедрения ФОП, утвержденным приказом.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5.2. Заседания рабочей группы проводятся не реже одного раза в месяц. В случае необходимости могут проводиться внеочередные заседания.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5.3. Заседание рабочей группы ведёт руководитель рабочей группы.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5.4. Заседание рабочей группы считается правомочным, если на нём присутствует не менее половины членов состава рабочей группы.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5.5. Заседания рабочей группы оформляются протоколами, которые подписывают руководитель и секретарь рабочей группы.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5.6. Окончательная версия проекта ООП, </w:t>
      </w:r>
      <w:proofErr w:type="gramStart"/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>приведённой</w:t>
      </w:r>
      <w:proofErr w:type="gramEnd"/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в соответствие с ФОП, рассматриваются на заседании педагогического совета МБОУ «Усть-Черновская СОШ».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5.7. </w:t>
      </w:r>
      <w:proofErr w:type="gramStart"/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>Контроль за</w:t>
      </w:r>
      <w:proofErr w:type="gramEnd"/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деятельностью рабочей группы осуществляет руководитель рабочей группы.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6. Права и обязанности членов рабочей группы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6.1. Рабочая группа для решения возложенных на неё задач имеет в пределах своей компетенции право: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запрашивать и получать в установленном порядке необходимые материалы;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направлять своих представителей для участия в совещаниях, конференциях и семинарах по вопросам, связанным с введением ФОП, проводимых Управлением образования, органами местного самоуправления, общественными объединениями, научными и другими организациями;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• привлекать в установленном порядке для осуществления информационно аналитических и экспертных работ научные и иные разработки.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7. Документы рабочей группы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7.1. Обязательными документами рабочей группы являются план-график внедрения ФОП и протоколы заседаний.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 xml:space="preserve">7.2. Протоколы заседаний рабочей группы ведёт секретарь группы, избранный на первом заседании группы.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7.3. Протоколы заседаний рабочей группы оформляются в соответствии с общими требованиями к оформлению деловой документации.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8. Изменения и дополнения в Положение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>8.1. Изменения и дополнения в Положение вносятся на основании решения рабочей группы и закрепляются приказом и.о</w:t>
      </w:r>
      <w:proofErr w:type="gramStart"/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>.д</w:t>
      </w:r>
      <w:proofErr w:type="gramEnd"/>
      <w:r w:rsidRPr="00307DF7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иректора школы. </w:t>
      </w:r>
    </w:p>
    <w:p w:rsidR="00307DF7" w:rsidRPr="00307DF7" w:rsidRDefault="00307DF7" w:rsidP="00307DF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307DF7" w:rsidRPr="00307DF7" w:rsidRDefault="00307DF7" w:rsidP="00307DF7">
      <w:pPr>
        <w:suppressAutoHyphens/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9503A" w:rsidRPr="00307DF7" w:rsidRDefault="0079503A">
      <w:pPr>
        <w:rPr>
          <w:sz w:val="24"/>
          <w:szCs w:val="24"/>
        </w:rPr>
      </w:pPr>
    </w:p>
    <w:sectPr w:rsidR="0079503A" w:rsidRPr="00307DF7" w:rsidSect="00307DF7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A70969B"/>
    <w:multiLevelType w:val="hybridMultilevel"/>
    <w:tmpl w:val="63C4D160"/>
    <w:lvl w:ilvl="0" w:tplc="FFFFFFFF">
      <w:start w:val="1"/>
      <w:numFmt w:val="bullet"/>
      <w:lvlText w:val="•"/>
      <w:lvlJc w:val="left"/>
      <w:pPr>
        <w:ind w:left="0" w:firstLine="0"/>
      </w:pPr>
    </w:lvl>
    <w:lvl w:ilvl="1" w:tplc="FFFFFFFF">
      <w:numFmt w:val="decimal"/>
      <w:lvlText w:val=""/>
      <w:lvlJc w:val="left"/>
      <w:pPr>
        <w:ind w:left="0" w:firstLine="0"/>
      </w:pPr>
    </w:lvl>
    <w:lvl w:ilvl="2" w:tplc="FFFFFFFF">
      <w:numFmt w:val="decimal"/>
      <w:lvlText w:val=""/>
      <w:lvlJc w:val="left"/>
      <w:pPr>
        <w:ind w:left="0" w:firstLine="0"/>
      </w:pPr>
    </w:lvl>
    <w:lvl w:ilvl="3" w:tplc="FFFFFFFF">
      <w:numFmt w:val="decimal"/>
      <w:lvlText w:val=""/>
      <w:lvlJc w:val="left"/>
      <w:pPr>
        <w:ind w:left="0" w:firstLine="0"/>
      </w:pPr>
    </w:lvl>
    <w:lvl w:ilvl="4" w:tplc="FFFFFFFF">
      <w:numFmt w:val="decimal"/>
      <w:lvlText w:val=""/>
      <w:lvlJc w:val="left"/>
      <w:pPr>
        <w:ind w:left="0" w:firstLine="0"/>
      </w:pPr>
    </w:lvl>
    <w:lvl w:ilvl="5" w:tplc="FFFFFFFF">
      <w:numFmt w:val="decimal"/>
      <w:lvlText w:val=""/>
      <w:lvlJc w:val="left"/>
      <w:pPr>
        <w:ind w:left="0" w:firstLine="0"/>
      </w:pPr>
    </w:lvl>
    <w:lvl w:ilvl="6" w:tplc="FFFFFFFF">
      <w:numFmt w:val="decimal"/>
      <w:lvlText w:val=""/>
      <w:lvlJc w:val="left"/>
      <w:pPr>
        <w:ind w:left="0" w:firstLine="0"/>
      </w:pPr>
    </w:lvl>
    <w:lvl w:ilvl="7" w:tplc="FFFFFFFF">
      <w:numFmt w:val="decimal"/>
      <w:lvlText w:val=""/>
      <w:lvlJc w:val="left"/>
      <w:pPr>
        <w:ind w:left="0" w:firstLine="0"/>
      </w:pPr>
    </w:lvl>
    <w:lvl w:ilvl="8" w:tplc="FFFFFFFF">
      <w:numFmt w:val="decimal"/>
      <w:lvlText w:val=""/>
      <w:lvlJc w:val="left"/>
      <w:pPr>
        <w:ind w:left="0" w:firstLine="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7DF7"/>
    <w:rsid w:val="00307DF7"/>
    <w:rsid w:val="00795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7D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838</Words>
  <Characters>4777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5604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Diakov</dc:creator>
  <cp:lastModifiedBy>RePack by Diakov</cp:lastModifiedBy>
  <cp:revision>1</cp:revision>
  <dcterms:created xsi:type="dcterms:W3CDTF">2023-10-22T19:42:00Z</dcterms:created>
  <dcterms:modified xsi:type="dcterms:W3CDTF">2023-10-22T19:44:00Z</dcterms:modified>
</cp:coreProperties>
</file>