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A33" w:rsidRDefault="00ED4A33">
      <w:pPr>
        <w:pStyle w:val="ConsPlusTitlePage"/>
      </w:pPr>
      <w:r>
        <w:t xml:space="preserve">Документ предоставлен </w:t>
      </w:r>
      <w:hyperlink r:id="rId5" w:history="1">
        <w:r>
          <w:rPr>
            <w:color w:val="0000FF"/>
          </w:rPr>
          <w:t>КонсультантПлюс</w:t>
        </w:r>
      </w:hyperlink>
      <w:r>
        <w:br/>
      </w:r>
    </w:p>
    <w:p w:rsidR="00ED4A33" w:rsidRDefault="00ED4A33">
      <w:pPr>
        <w:pStyle w:val="ConsPlusNormal"/>
        <w:jc w:val="both"/>
        <w:outlineLvl w:val="0"/>
      </w:pPr>
    </w:p>
    <w:p w:rsidR="00ED4A33" w:rsidRDefault="00ED4A33">
      <w:pPr>
        <w:pStyle w:val="ConsPlusNormal"/>
        <w:outlineLvl w:val="0"/>
      </w:pPr>
      <w:r>
        <w:t>Зарегистрировано в Минюсте России 4 апреля 2014 г. N 31831</w:t>
      </w:r>
    </w:p>
    <w:p w:rsidR="00ED4A33" w:rsidRDefault="00ED4A33">
      <w:pPr>
        <w:pStyle w:val="ConsPlusNormal"/>
        <w:pBdr>
          <w:top w:val="single" w:sz="6" w:space="0" w:color="auto"/>
        </w:pBdr>
        <w:spacing w:before="100" w:after="100"/>
        <w:jc w:val="both"/>
        <w:rPr>
          <w:sz w:val="2"/>
          <w:szCs w:val="2"/>
        </w:rPr>
      </w:pPr>
    </w:p>
    <w:p w:rsidR="00ED4A33" w:rsidRDefault="00ED4A33">
      <w:pPr>
        <w:pStyle w:val="ConsPlusNormal"/>
      </w:pPr>
    </w:p>
    <w:p w:rsidR="00ED4A33" w:rsidRDefault="00ED4A33">
      <w:pPr>
        <w:pStyle w:val="ConsPlusTitle"/>
        <w:jc w:val="center"/>
      </w:pPr>
      <w:r>
        <w:t>ФЕДЕРАЛЬНАЯ СЛУЖБА ПО НАДЗОРУ В СФЕРЕ ЗАЩИТЫ</w:t>
      </w:r>
    </w:p>
    <w:p w:rsidR="00ED4A33" w:rsidRDefault="00ED4A33">
      <w:pPr>
        <w:pStyle w:val="ConsPlusTitle"/>
        <w:jc w:val="center"/>
      </w:pPr>
      <w:r>
        <w:t>ПРАВ ПОТРЕБИТЕЛЕЙ И БЛАГОПОЛУЧИЯ ЧЕЛОВЕКА</w:t>
      </w:r>
    </w:p>
    <w:p w:rsidR="00ED4A33" w:rsidRDefault="00ED4A33">
      <w:pPr>
        <w:pStyle w:val="ConsPlusTitle"/>
        <w:jc w:val="center"/>
      </w:pPr>
    </w:p>
    <w:p w:rsidR="00ED4A33" w:rsidRDefault="00ED4A33">
      <w:pPr>
        <w:pStyle w:val="ConsPlusTitle"/>
        <w:jc w:val="center"/>
      </w:pPr>
      <w:r>
        <w:t>ГЛАВНЫЙ ГОСУДАРСТВЕННЫЙ САНИТАРНЫЙ ВРАЧ</w:t>
      </w:r>
    </w:p>
    <w:p w:rsidR="00ED4A33" w:rsidRDefault="00ED4A33">
      <w:pPr>
        <w:pStyle w:val="ConsPlusTitle"/>
        <w:jc w:val="center"/>
      </w:pPr>
      <w:r>
        <w:t>РОССИЙСКОЙ ФЕДЕРАЦИИ</w:t>
      </w:r>
    </w:p>
    <w:p w:rsidR="00ED4A33" w:rsidRDefault="00ED4A33">
      <w:pPr>
        <w:pStyle w:val="ConsPlusTitle"/>
        <w:jc w:val="center"/>
      </w:pPr>
    </w:p>
    <w:p w:rsidR="00ED4A33" w:rsidRDefault="00ED4A33">
      <w:pPr>
        <w:pStyle w:val="ConsPlusTitle"/>
        <w:jc w:val="center"/>
      </w:pPr>
      <w:r>
        <w:t>ПОСТАНОВЛЕНИЕ</w:t>
      </w:r>
    </w:p>
    <w:p w:rsidR="00ED4A33" w:rsidRDefault="00ED4A33">
      <w:pPr>
        <w:pStyle w:val="ConsPlusTitle"/>
        <w:jc w:val="center"/>
      </w:pPr>
      <w:r>
        <w:t>от 18 ноября 2013 г. N 63</w:t>
      </w:r>
    </w:p>
    <w:p w:rsidR="00ED4A33" w:rsidRDefault="00ED4A33">
      <w:pPr>
        <w:pStyle w:val="ConsPlusTitle"/>
        <w:jc w:val="center"/>
      </w:pPr>
    </w:p>
    <w:p w:rsidR="00ED4A33" w:rsidRDefault="00ED4A33">
      <w:pPr>
        <w:pStyle w:val="ConsPlusTitle"/>
        <w:jc w:val="center"/>
      </w:pPr>
      <w:r>
        <w:t>ОБ УТВЕРЖДЕНИИ САНИТАРНО-ЭПИДЕМИОЛОГИЧЕСКИХ ПРАВИЛ</w:t>
      </w:r>
    </w:p>
    <w:p w:rsidR="00ED4A33" w:rsidRDefault="00ED4A33">
      <w:pPr>
        <w:pStyle w:val="ConsPlusTitle"/>
        <w:jc w:val="center"/>
      </w:pPr>
      <w:r>
        <w:t>СП 3.1.2.3117-13 "ПРОФИЛАКТИКА ГРИППА И ДРУГИХ ОСТРЫХ</w:t>
      </w:r>
    </w:p>
    <w:p w:rsidR="00ED4A33" w:rsidRDefault="00ED4A33">
      <w:pPr>
        <w:pStyle w:val="ConsPlusTitle"/>
        <w:jc w:val="center"/>
      </w:pPr>
      <w:r>
        <w:t>РЕСПИРАТОРНЫХ ВИРУСНЫХ ИНФЕКЦИЙ"</w:t>
      </w:r>
    </w:p>
    <w:p w:rsidR="00ED4A33" w:rsidRDefault="00ED4A33">
      <w:pPr>
        <w:pStyle w:val="ConsPlusNormal"/>
        <w:jc w:val="center"/>
      </w:pPr>
    </w:p>
    <w:p w:rsidR="00ED4A33" w:rsidRDefault="00ED4A33">
      <w:pPr>
        <w:pStyle w:val="ConsPlusNormal"/>
        <w:ind w:firstLine="540"/>
        <w:jc w:val="both"/>
      </w:pPr>
      <w:r>
        <w:t xml:space="preserve">В соответствии с Федеральным </w:t>
      </w:r>
      <w:hyperlink r:id="rId6"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27, ст. 3477; N 30 (ч. I), ст. 4079; N 48, ст. 6165) и </w:t>
      </w:r>
      <w:hyperlink r:id="rId7"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ED4A33" w:rsidRDefault="00ED4A33">
      <w:pPr>
        <w:pStyle w:val="ConsPlusNormal"/>
        <w:spacing w:before="220"/>
        <w:ind w:firstLine="540"/>
        <w:jc w:val="both"/>
      </w:pPr>
      <w:r>
        <w:t xml:space="preserve">1. Утвердить санитарно-эпидемиологические </w:t>
      </w:r>
      <w:hyperlink w:anchor="P38" w:history="1">
        <w:r>
          <w:rPr>
            <w:color w:val="0000FF"/>
          </w:rPr>
          <w:t>правила</w:t>
        </w:r>
      </w:hyperlink>
      <w:r>
        <w:t xml:space="preserve"> СП 3.1.2.3117-13 "Профилактика гриппа и других острых респираторных вирусных инфекций" (приложение).</w:t>
      </w:r>
    </w:p>
    <w:p w:rsidR="00ED4A33" w:rsidRDefault="00ED4A33">
      <w:pPr>
        <w:pStyle w:val="ConsPlusNormal"/>
        <w:spacing w:before="220"/>
        <w:ind w:firstLine="540"/>
        <w:jc w:val="both"/>
      </w:pPr>
      <w:r>
        <w:t xml:space="preserve">2. Признать утратившими силу постановление Главного государственного санитарного врача Российской Федерации от 30 апреля 2003 года </w:t>
      </w:r>
      <w:hyperlink r:id="rId8" w:history="1">
        <w:r>
          <w:rPr>
            <w:color w:val="0000FF"/>
          </w:rPr>
          <w:t>N 82</w:t>
        </w:r>
      </w:hyperlink>
      <w:r>
        <w:t xml:space="preserve"> "О введении в действие санитарно-эпидемиологических правил СП 3.1.2.1319-03" ("Профилактика гриппа"), зарегистрировано Министерством юстиции Российской Федерации 20 мая 2003 года, регистрационный N 4578, и постановление Главного государственного санитарного врача Российской Федерации от 10 июня 2003 года </w:t>
      </w:r>
      <w:hyperlink r:id="rId9" w:history="1">
        <w:r>
          <w:rPr>
            <w:color w:val="0000FF"/>
          </w:rPr>
          <w:t>N 140</w:t>
        </w:r>
      </w:hyperlink>
      <w:r>
        <w:t xml:space="preserve"> "О введении в действие санитарно-эпидемиологических правил СП 3.1.2.1382-03" ("Дополнения и изменения к СП 3.1.2.1319-03 "Профилактика гриппа"), зарегистрировано Министерством юстиции Российской Федерации 19 июня 2003 года, регистрационный N 4728.</w:t>
      </w:r>
    </w:p>
    <w:p w:rsidR="00ED4A33" w:rsidRDefault="00ED4A33">
      <w:pPr>
        <w:pStyle w:val="ConsPlusNormal"/>
        <w:ind w:firstLine="540"/>
        <w:jc w:val="both"/>
      </w:pPr>
    </w:p>
    <w:p w:rsidR="00ED4A33" w:rsidRDefault="00ED4A33">
      <w:pPr>
        <w:pStyle w:val="ConsPlusNormal"/>
        <w:jc w:val="right"/>
      </w:pPr>
      <w:r>
        <w:t>Врио Главного</w:t>
      </w:r>
    </w:p>
    <w:p w:rsidR="00ED4A33" w:rsidRDefault="00ED4A33">
      <w:pPr>
        <w:pStyle w:val="ConsPlusNormal"/>
        <w:jc w:val="right"/>
      </w:pPr>
      <w:r>
        <w:t>государственного санитарного</w:t>
      </w:r>
    </w:p>
    <w:p w:rsidR="00ED4A33" w:rsidRDefault="00ED4A33">
      <w:pPr>
        <w:pStyle w:val="ConsPlusNormal"/>
        <w:jc w:val="right"/>
      </w:pPr>
      <w:r>
        <w:t>врача Российской Федерации</w:t>
      </w:r>
    </w:p>
    <w:p w:rsidR="00ED4A33" w:rsidRDefault="00ED4A33">
      <w:pPr>
        <w:pStyle w:val="ConsPlusNormal"/>
        <w:jc w:val="right"/>
      </w:pPr>
      <w:r>
        <w:t>А.Ю.ПОПОВА</w:t>
      </w:r>
    </w:p>
    <w:p w:rsidR="00ED4A33" w:rsidRDefault="00ED4A33">
      <w:pPr>
        <w:pStyle w:val="ConsPlusNormal"/>
        <w:jc w:val="right"/>
      </w:pPr>
    </w:p>
    <w:p w:rsidR="00ED4A33" w:rsidRDefault="00ED4A33">
      <w:pPr>
        <w:pStyle w:val="ConsPlusNormal"/>
        <w:jc w:val="right"/>
      </w:pPr>
    </w:p>
    <w:p w:rsidR="00ED4A33" w:rsidRDefault="00ED4A33">
      <w:pPr>
        <w:pStyle w:val="ConsPlusNormal"/>
        <w:jc w:val="right"/>
      </w:pPr>
    </w:p>
    <w:p w:rsidR="00ED4A33" w:rsidRDefault="00ED4A33">
      <w:pPr>
        <w:pStyle w:val="ConsPlusNormal"/>
        <w:jc w:val="right"/>
      </w:pPr>
    </w:p>
    <w:p w:rsidR="00ED4A33" w:rsidRDefault="00ED4A33">
      <w:pPr>
        <w:pStyle w:val="ConsPlusNormal"/>
        <w:jc w:val="right"/>
      </w:pPr>
    </w:p>
    <w:p w:rsidR="00ED4A33" w:rsidRDefault="00ED4A33">
      <w:pPr>
        <w:pStyle w:val="ConsPlusNormal"/>
        <w:jc w:val="right"/>
        <w:outlineLvl w:val="0"/>
      </w:pPr>
      <w:r>
        <w:t>Приложение</w:t>
      </w:r>
    </w:p>
    <w:p w:rsidR="00ED4A33" w:rsidRDefault="00ED4A33">
      <w:pPr>
        <w:pStyle w:val="ConsPlusNormal"/>
        <w:jc w:val="right"/>
      </w:pPr>
    </w:p>
    <w:p w:rsidR="00ED4A33" w:rsidRDefault="00ED4A33">
      <w:pPr>
        <w:pStyle w:val="ConsPlusNormal"/>
        <w:jc w:val="right"/>
      </w:pPr>
      <w:r>
        <w:t>Утверждены</w:t>
      </w:r>
    </w:p>
    <w:p w:rsidR="00ED4A33" w:rsidRDefault="00ED4A33">
      <w:pPr>
        <w:pStyle w:val="ConsPlusNormal"/>
        <w:jc w:val="right"/>
      </w:pPr>
      <w:r>
        <w:t>Постановлением Врио Главного</w:t>
      </w:r>
    </w:p>
    <w:p w:rsidR="00ED4A33" w:rsidRDefault="00ED4A33">
      <w:pPr>
        <w:pStyle w:val="ConsPlusNormal"/>
        <w:jc w:val="right"/>
      </w:pPr>
      <w:r>
        <w:t>государственного санитарного врача</w:t>
      </w:r>
    </w:p>
    <w:p w:rsidR="00ED4A33" w:rsidRDefault="00ED4A33">
      <w:pPr>
        <w:pStyle w:val="ConsPlusNormal"/>
        <w:jc w:val="right"/>
      </w:pPr>
      <w:r>
        <w:t>Российской Федерации</w:t>
      </w:r>
    </w:p>
    <w:p w:rsidR="00ED4A33" w:rsidRDefault="00ED4A33">
      <w:pPr>
        <w:pStyle w:val="ConsPlusNormal"/>
        <w:jc w:val="right"/>
      </w:pPr>
      <w:r>
        <w:t>от 18.11.2013 N 63</w:t>
      </w:r>
    </w:p>
    <w:p w:rsidR="00ED4A33" w:rsidRDefault="00ED4A33">
      <w:pPr>
        <w:pStyle w:val="ConsPlusNormal"/>
        <w:ind w:firstLine="540"/>
        <w:jc w:val="both"/>
      </w:pPr>
    </w:p>
    <w:p w:rsidR="00ED4A33" w:rsidRDefault="00ED4A33">
      <w:pPr>
        <w:pStyle w:val="ConsPlusTitle"/>
        <w:jc w:val="center"/>
      </w:pPr>
      <w:bookmarkStart w:id="0" w:name="P38"/>
      <w:bookmarkEnd w:id="0"/>
      <w:r>
        <w:t>ПРОФИЛАКТИКА</w:t>
      </w:r>
    </w:p>
    <w:p w:rsidR="00ED4A33" w:rsidRDefault="00ED4A33">
      <w:pPr>
        <w:pStyle w:val="ConsPlusTitle"/>
        <w:jc w:val="center"/>
      </w:pPr>
      <w:r>
        <w:t>ГРИППА И ДРУГИХ ОСТРЫХ РЕСПИРАТОРНЫХ ВИРУСНЫХ ИНФЕКЦИЙ</w:t>
      </w:r>
    </w:p>
    <w:p w:rsidR="00ED4A33" w:rsidRDefault="00ED4A33">
      <w:pPr>
        <w:pStyle w:val="ConsPlusTitle"/>
        <w:jc w:val="center"/>
      </w:pPr>
    </w:p>
    <w:p w:rsidR="00ED4A33" w:rsidRDefault="00ED4A33">
      <w:pPr>
        <w:pStyle w:val="ConsPlusTitle"/>
        <w:jc w:val="center"/>
      </w:pPr>
      <w:r>
        <w:t>Санитарно-эпидемиологические правила</w:t>
      </w:r>
    </w:p>
    <w:p w:rsidR="00ED4A33" w:rsidRDefault="00ED4A33">
      <w:pPr>
        <w:pStyle w:val="ConsPlusTitle"/>
        <w:jc w:val="center"/>
      </w:pPr>
      <w:r>
        <w:t>СП 3.1.2.3117-13</w:t>
      </w:r>
    </w:p>
    <w:p w:rsidR="00ED4A33" w:rsidRDefault="00ED4A33">
      <w:pPr>
        <w:pStyle w:val="ConsPlusNormal"/>
        <w:jc w:val="center"/>
      </w:pPr>
    </w:p>
    <w:p w:rsidR="00ED4A33" w:rsidRDefault="00ED4A33">
      <w:pPr>
        <w:pStyle w:val="ConsPlusNormal"/>
        <w:jc w:val="center"/>
        <w:outlineLvl w:val="1"/>
      </w:pPr>
      <w:r>
        <w:t>I. Область применения</w:t>
      </w:r>
    </w:p>
    <w:p w:rsidR="00ED4A33" w:rsidRDefault="00ED4A33">
      <w:pPr>
        <w:pStyle w:val="ConsPlusNormal"/>
        <w:ind w:firstLine="540"/>
        <w:jc w:val="both"/>
      </w:pPr>
    </w:p>
    <w:p w:rsidR="00ED4A33" w:rsidRDefault="00ED4A33">
      <w:pPr>
        <w:pStyle w:val="ConsPlusNormal"/>
        <w:ind w:firstLine="540"/>
        <w:jc w:val="both"/>
      </w:pPr>
      <w: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ED4A33" w:rsidRDefault="00ED4A33">
      <w:pPr>
        <w:pStyle w:val="ConsPlusNormal"/>
        <w:spacing w:before="220"/>
        <w:ind w:firstLine="540"/>
        <w:jc w:val="both"/>
      </w:pPr>
      <w: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ED4A33" w:rsidRDefault="00ED4A33">
      <w:pPr>
        <w:pStyle w:val="ConsPlusNormal"/>
        <w:spacing w:before="220"/>
        <w:ind w:firstLine="540"/>
        <w:jc w:val="both"/>
      </w:pPr>
      <w:r>
        <w:t>1.3. Соблюдение санитарных правил является обязательным для физических и юридических лиц.</w:t>
      </w:r>
    </w:p>
    <w:p w:rsidR="00ED4A33" w:rsidRDefault="00ED4A33">
      <w:pPr>
        <w:pStyle w:val="ConsPlusNormal"/>
        <w:spacing w:before="220"/>
        <w:ind w:firstLine="540"/>
        <w:jc w:val="both"/>
      </w:pPr>
      <w: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ED4A33" w:rsidRDefault="00ED4A33">
      <w:pPr>
        <w:pStyle w:val="ConsPlusNormal"/>
        <w:ind w:firstLine="540"/>
        <w:jc w:val="both"/>
      </w:pPr>
    </w:p>
    <w:p w:rsidR="00ED4A33" w:rsidRDefault="00ED4A33">
      <w:pPr>
        <w:pStyle w:val="ConsPlusNormal"/>
        <w:jc w:val="center"/>
        <w:outlineLvl w:val="1"/>
      </w:pPr>
      <w:r>
        <w:t>II. Общие положения</w:t>
      </w:r>
    </w:p>
    <w:p w:rsidR="00ED4A33" w:rsidRDefault="00ED4A33">
      <w:pPr>
        <w:pStyle w:val="ConsPlusNormal"/>
        <w:ind w:firstLine="540"/>
        <w:jc w:val="both"/>
      </w:pPr>
    </w:p>
    <w:p w:rsidR="00ED4A33" w:rsidRDefault="00ED4A33">
      <w:pPr>
        <w:pStyle w:val="ConsPlusNormal"/>
        <w:ind w:firstLine="540"/>
        <w:jc w:val="both"/>
      </w:pPr>
      <w: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ED4A33" w:rsidRDefault="00ED4A33">
      <w:pPr>
        <w:pStyle w:val="ConsPlusNormal"/>
        <w:spacing w:before="220"/>
        <w:ind w:firstLine="540"/>
        <w:jc w:val="both"/>
      </w:pPr>
      <w: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ортомиксовирусы (вирусы гриппа), парамиксовирусы (респираторно-синцитиальный вирус, метапневмовирус, вирусы парагриппа 1 - 4), коронавирусы, пикорнавирусы (риновирусы), аденовирусы, парвовирусы (бокавирус).</w:t>
      </w:r>
    </w:p>
    <w:p w:rsidR="00ED4A33" w:rsidRDefault="00ED4A33">
      <w:pPr>
        <w:pStyle w:val="ConsPlusNormal"/>
        <w:spacing w:before="220"/>
        <w:ind w:firstLine="540"/>
        <w:jc w:val="both"/>
      </w:pPr>
      <w:bookmarkStart w:id="1" w:name="P55"/>
      <w:bookmarkEnd w:id="1"/>
      <w:r>
        <w:t>2.2. Грипп начинается остро с резкого подъема температуры (до 38 °C - 40 °C)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ED4A33" w:rsidRDefault="00ED4A33">
      <w:pPr>
        <w:pStyle w:val="ConsPlusNormal"/>
        <w:spacing w:before="220"/>
        <w:ind w:firstLine="540"/>
        <w:jc w:val="both"/>
      </w:pPr>
      <w: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ED4A33" w:rsidRDefault="00ED4A33">
      <w:pPr>
        <w:pStyle w:val="ConsPlusNormal"/>
        <w:spacing w:before="220"/>
        <w:ind w:firstLine="540"/>
        <w:jc w:val="both"/>
      </w:pPr>
      <w:r>
        <w:t xml:space="preserve">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w:t>
      </w:r>
      <w:r>
        <w:lastRenderedPageBreak/>
        <w:t>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ED4A33" w:rsidRDefault="00ED4A33">
      <w:pPr>
        <w:pStyle w:val="ConsPlusNormal"/>
        <w:spacing w:before="220"/>
        <w:ind w:firstLine="540"/>
        <w:jc w:val="both"/>
      </w:pPr>
      <w: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ED4A33" w:rsidRDefault="00ED4A33">
      <w:pPr>
        <w:pStyle w:val="ConsPlusNormal"/>
        <w:spacing w:before="220"/>
        <w:ind w:firstLine="540"/>
        <w:jc w:val="both"/>
      </w:pPr>
      <w:r>
        <w:t>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38 °C и выше), общей интоксикацией и поражением дыхательных путей.</w:t>
      </w:r>
    </w:p>
    <w:p w:rsidR="00ED4A33" w:rsidRDefault="00ED4A33">
      <w:pPr>
        <w:pStyle w:val="ConsPlusNormal"/>
        <w:spacing w:before="220"/>
        <w:ind w:firstLine="540"/>
        <w:jc w:val="both"/>
      </w:pPr>
      <w:r>
        <w:t>2.4. Случаи гриппа подразделяются на "подозрительные", "вероятные" и "подтвержденные".</w:t>
      </w:r>
    </w:p>
    <w:p w:rsidR="00ED4A33" w:rsidRDefault="00ED4A33">
      <w:pPr>
        <w:pStyle w:val="ConsPlusNormal"/>
        <w:spacing w:before="220"/>
        <w:ind w:firstLine="540"/>
        <w:jc w:val="both"/>
      </w:pPr>
      <w:r>
        <w:t xml:space="preserve">"Подозрительным" считается случай острого заболевания, отвечающего стандартному определению случая в </w:t>
      </w:r>
      <w:hyperlink w:anchor="P55" w:history="1">
        <w:r>
          <w:rPr>
            <w:color w:val="0000FF"/>
          </w:rPr>
          <w:t>пункте 2.2</w:t>
        </w:r>
      </w:hyperlink>
      <w:r>
        <w:t>.</w:t>
      </w:r>
    </w:p>
    <w:p w:rsidR="00ED4A33" w:rsidRDefault="00ED4A33">
      <w:pPr>
        <w:pStyle w:val="ConsPlusNormal"/>
        <w:spacing w:before="220"/>
        <w:ind w:firstLine="540"/>
        <w:jc w:val="both"/>
      </w:pPr>
      <w: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ED4A33" w:rsidRDefault="00ED4A33">
      <w:pPr>
        <w:pStyle w:val="ConsPlusNormal"/>
        <w:spacing w:before="220"/>
        <w:ind w:firstLine="540"/>
        <w:jc w:val="both"/>
      </w:pPr>
      <w:r>
        <w:t>"Подтвержденным"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полимеразной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ED4A33" w:rsidRDefault="00ED4A33">
      <w:pPr>
        <w:pStyle w:val="ConsPlusNormal"/>
        <w:spacing w:before="220"/>
        <w:ind w:firstLine="540"/>
        <w:jc w:val="both"/>
      </w:pPr>
      <w:r>
        <w:t>2.5. Грипп вызывают РНК-содержащие вирусы семейства ортомиксовирусов, в котором выделяют 3 рода, к каждому из которых относят по одному виду: вирусы гриппа A, B, C, дифференцируемые по антигенным и генетическим особенностям.</w:t>
      </w:r>
    </w:p>
    <w:p w:rsidR="00ED4A33" w:rsidRDefault="00ED4A33">
      <w:pPr>
        <w:pStyle w:val="ConsPlusNormal"/>
        <w:spacing w:before="220"/>
        <w:ind w:firstLine="540"/>
        <w:jc w:val="both"/>
      </w:pPr>
      <w:r>
        <w:t>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1977 г. заболевания у людей вызывают преимущественно вирусы гриппа A сероподтипов A(H1N1) и A(H3N2).</w:t>
      </w:r>
    </w:p>
    <w:p w:rsidR="00ED4A33" w:rsidRDefault="00ED4A33">
      <w:pPr>
        <w:pStyle w:val="ConsPlusNormal"/>
        <w:spacing w:before="220"/>
        <w:ind w:firstLine="540"/>
        <w:jc w:val="both"/>
      </w:pPr>
      <w:r>
        <w:t>Вирусы гриппа A, циркулирующие у людей и животных, в процессе эволюции подвергаются реассортации (обмену сегментами генома), в связи с чем периодически возникают новые антигенные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реассортант, несущий сегменты вирусов гриппа птиц, вирусов гриппа свиней и эпидемических штаммов человека.</w:t>
      </w:r>
    </w:p>
    <w:p w:rsidR="00ED4A33" w:rsidRDefault="00ED4A33">
      <w:pPr>
        <w:pStyle w:val="ConsPlusNormal"/>
        <w:spacing w:before="220"/>
        <w:ind w:firstLine="540"/>
        <w:jc w:val="both"/>
      </w:pPr>
      <w:r>
        <w:t>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УФ-излучению, повышенным температурам.</w:t>
      </w:r>
    </w:p>
    <w:p w:rsidR="00ED4A33" w:rsidRDefault="00ED4A33">
      <w:pPr>
        <w:pStyle w:val="ConsPlusNormal"/>
        <w:spacing w:before="220"/>
        <w:ind w:firstLine="540"/>
        <w:jc w:val="both"/>
      </w:pPr>
      <w: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ED4A33" w:rsidRDefault="00ED4A33">
      <w:pPr>
        <w:pStyle w:val="ConsPlusNormal"/>
        <w:spacing w:before="220"/>
        <w:ind w:firstLine="540"/>
        <w:jc w:val="both"/>
      </w:pPr>
      <w:r>
        <w:t xml:space="preserve">2.7. Ситуация по заболеваемости гриппом и ОРВИ оценивается как благополучная, если за </w:t>
      </w:r>
      <w:r>
        <w:lastRenderedPageBreak/>
        <w:t>анализируемую неделю показатели заболеваемости оказываются ниже эпидемических порогов.</w:t>
      </w:r>
    </w:p>
    <w:p w:rsidR="00ED4A33" w:rsidRDefault="00ED4A33">
      <w:pPr>
        <w:pStyle w:val="ConsPlusNormal"/>
        <w:spacing w:before="220"/>
        <w:ind w:firstLine="540"/>
        <w:jc w:val="both"/>
      </w:pPr>
      <w: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ED4A33" w:rsidRDefault="00ED4A33">
      <w:pPr>
        <w:pStyle w:val="ConsPlusNormal"/>
        <w:spacing w:before="220"/>
        <w:ind w:firstLine="540"/>
        <w:jc w:val="both"/>
      </w:pPr>
      <w: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ED4A33" w:rsidRDefault="00ED4A33">
      <w:pPr>
        <w:pStyle w:val="ConsPlusNormal"/>
        <w:spacing w:before="220"/>
        <w:ind w:firstLine="540"/>
        <w:jc w:val="both"/>
      </w:pPr>
      <w:r>
        <w:t>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эпидситуации по гриппу и ОРВИ на территории.</w:t>
      </w:r>
    </w:p>
    <w:p w:rsidR="00ED4A33" w:rsidRDefault="00ED4A33">
      <w:pPr>
        <w:pStyle w:val="ConsPlusNormal"/>
        <w:spacing w:before="220"/>
        <w:ind w:firstLine="540"/>
        <w:jc w:val="both"/>
      </w:pPr>
      <w:r>
        <w:t>2.10. Признаком окончания эпидемии является снижение интенсивного показателя заболеваемости гриппом и ОРВИ до уровня эпидемического порога.</w:t>
      </w:r>
    </w:p>
    <w:p w:rsidR="00ED4A33" w:rsidRDefault="00ED4A33">
      <w:pPr>
        <w:pStyle w:val="ConsPlusNormal"/>
        <w:ind w:firstLine="540"/>
        <w:jc w:val="both"/>
      </w:pPr>
    </w:p>
    <w:p w:rsidR="00ED4A33" w:rsidRDefault="00ED4A33">
      <w:pPr>
        <w:pStyle w:val="ConsPlusNormal"/>
        <w:jc w:val="center"/>
        <w:outlineLvl w:val="1"/>
      </w:pPr>
      <w:r>
        <w:t>III. Выявление больных гриппом и ОРВИ</w:t>
      </w:r>
    </w:p>
    <w:p w:rsidR="00ED4A33" w:rsidRDefault="00ED4A33">
      <w:pPr>
        <w:pStyle w:val="ConsPlusNormal"/>
        <w:ind w:firstLine="540"/>
        <w:jc w:val="both"/>
      </w:pPr>
    </w:p>
    <w:p w:rsidR="00ED4A33" w:rsidRDefault="00ED4A33">
      <w:pPr>
        <w:pStyle w:val="ConsPlusNormal"/>
        <w:ind w:firstLine="540"/>
        <w:jc w:val="both"/>
      </w:pPr>
      <w: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ED4A33" w:rsidRDefault="00ED4A33">
      <w:pPr>
        <w:pStyle w:val="ConsPlusNormal"/>
        <w:spacing w:before="220"/>
        <w:ind w:firstLine="540"/>
        <w:jc w:val="both"/>
      </w:pPr>
      <w:r>
        <w:t>--------------------------------</w:t>
      </w:r>
    </w:p>
    <w:p w:rsidR="00ED4A33" w:rsidRDefault="00ED4A33">
      <w:pPr>
        <w:pStyle w:val="ConsPlusNormal"/>
        <w:spacing w:before="220"/>
        <w:ind w:firstLine="540"/>
        <w:jc w:val="both"/>
      </w:pPr>
      <w:r>
        <w:t xml:space="preserve">&lt;1&gt; В соответствии со </w:t>
      </w:r>
      <w:hyperlink r:id="rId10" w:history="1">
        <w:r>
          <w:rPr>
            <w:color w:val="0000FF"/>
          </w:rPr>
          <w:t>ст. 2</w:t>
        </w:r>
      </w:hyperlink>
      <w:r>
        <w:t xml:space="preserve">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1" w:history="1">
        <w:r>
          <w:rPr>
            <w:color w:val="0000FF"/>
          </w:rPr>
          <w:t>законодательством</w:t>
        </w:r>
      </w:hyperlink>
      <w:r>
        <w:t xml:space="preserve"> Российской Федерации. Положения </w:t>
      </w:r>
      <w:hyperlink r:id="rId12" w:history="1">
        <w:r>
          <w:rPr>
            <w:color w:val="0000FF"/>
          </w:rPr>
          <w:t>Закона</w:t>
        </w:r>
      </w:hyperlink>
      <w:r>
        <w:t xml:space="preserve">,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w:t>
      </w:r>
      <w:hyperlink r:id="rId13" w:history="1">
        <w:r>
          <w:rPr>
            <w:color w:val="0000FF"/>
          </w:rPr>
          <w:t>Законом</w:t>
        </w:r>
      </w:hyperlink>
      <w:r>
        <w:t xml:space="preserve"> к медицинским организациям приравниваются индивидуальные предприниматели, осуществляющие медицинскую деятельность".</w:t>
      </w:r>
    </w:p>
    <w:p w:rsidR="00ED4A33" w:rsidRDefault="00ED4A33">
      <w:pPr>
        <w:pStyle w:val="ConsPlusNormal"/>
        <w:ind w:firstLine="540"/>
        <w:jc w:val="both"/>
      </w:pPr>
    </w:p>
    <w:p w:rsidR="00ED4A33" w:rsidRDefault="00ED4A33">
      <w:pPr>
        <w:pStyle w:val="ConsPlusNormal"/>
        <w:ind w:firstLine="540"/>
        <w:jc w:val="both"/>
      </w:pPr>
      <w:r>
        <w:t>- при обращении к ним населения за медицинской помощью;</w:t>
      </w:r>
    </w:p>
    <w:p w:rsidR="00ED4A33" w:rsidRDefault="00ED4A33">
      <w:pPr>
        <w:pStyle w:val="ConsPlusNormal"/>
        <w:spacing w:before="220"/>
        <w:ind w:firstLine="540"/>
        <w:jc w:val="both"/>
      </w:pPr>
      <w:r>
        <w:t>- при оказании населению медицинской помощи на дому;</w:t>
      </w:r>
    </w:p>
    <w:p w:rsidR="00ED4A33" w:rsidRDefault="00ED4A33">
      <w:pPr>
        <w:pStyle w:val="ConsPlusNormal"/>
        <w:spacing w:before="220"/>
        <w:ind w:firstLine="540"/>
        <w:jc w:val="both"/>
      </w:pPr>
      <w:r>
        <w:t>- при ежедневном приеме детей в детские образовательные организации;</w:t>
      </w:r>
    </w:p>
    <w:p w:rsidR="00ED4A33" w:rsidRDefault="00ED4A33">
      <w:pPr>
        <w:pStyle w:val="ConsPlusNormal"/>
        <w:spacing w:before="220"/>
        <w:ind w:firstLine="540"/>
        <w:jc w:val="both"/>
      </w:pPr>
      <w:r>
        <w:t>- при медицинском наблюдении за лицами, общавшимися с больным гриппом.</w:t>
      </w:r>
    </w:p>
    <w:p w:rsidR="00ED4A33" w:rsidRDefault="00ED4A33">
      <w:pPr>
        <w:pStyle w:val="ConsPlusNormal"/>
        <w:ind w:firstLine="540"/>
        <w:jc w:val="both"/>
      </w:pPr>
    </w:p>
    <w:p w:rsidR="00ED4A33" w:rsidRDefault="00ED4A33">
      <w:pPr>
        <w:pStyle w:val="ConsPlusNormal"/>
        <w:jc w:val="center"/>
        <w:outlineLvl w:val="1"/>
      </w:pPr>
      <w:r>
        <w:t>IV. Диагностика гриппа и ОРВИ</w:t>
      </w:r>
    </w:p>
    <w:p w:rsidR="00ED4A33" w:rsidRDefault="00ED4A33">
      <w:pPr>
        <w:pStyle w:val="ConsPlusNormal"/>
        <w:ind w:firstLine="540"/>
        <w:jc w:val="both"/>
      </w:pPr>
    </w:p>
    <w:p w:rsidR="00ED4A33" w:rsidRDefault="00ED4A33">
      <w:pPr>
        <w:pStyle w:val="ConsPlusNormal"/>
        <w:ind w:firstLine="540"/>
        <w:jc w:val="both"/>
      </w:pPr>
      <w:bookmarkStart w:id="2" w:name="P88"/>
      <w:bookmarkEnd w:id="2"/>
      <w: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ED4A33" w:rsidRDefault="00ED4A33">
      <w:pPr>
        <w:pStyle w:val="ConsPlusNormal"/>
        <w:spacing w:before="220"/>
        <w:ind w:firstLine="540"/>
        <w:jc w:val="both"/>
      </w:pPr>
      <w:r>
        <w:lastRenderedPageBreak/>
        <w:t>- обнаружение РНК или ДНК вирусов гриппа и ОРВИ (респираторно-синцитиальный вирус, метапневмовирус, вирусы парагриппа 1 - 4, коронавирусы, риновирусы, аденовирусы, бокавирус) при исследовании мазков из носоглотки и задней стенки глотки методом ПЦР;</w:t>
      </w:r>
    </w:p>
    <w:p w:rsidR="00ED4A33" w:rsidRDefault="00ED4A33">
      <w:pPr>
        <w:pStyle w:val="ConsPlusNormal"/>
        <w:spacing w:before="220"/>
        <w:ind w:firstLine="540"/>
        <w:jc w:val="both"/>
      </w:pPr>
      <w:r>
        <w:t>- выявление антигенов вируса гриппа при исследовании мазков из носоглотки методами иммунофлюоресцентного и иммуноферментного анализов;</w:t>
      </w:r>
    </w:p>
    <w:p w:rsidR="00ED4A33" w:rsidRDefault="00ED4A33">
      <w:pPr>
        <w:pStyle w:val="ConsPlusNormal"/>
        <w:spacing w:before="220"/>
        <w:ind w:firstLine="540"/>
        <w:jc w:val="both"/>
      </w:pPr>
      <w: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ED4A33" w:rsidRDefault="00ED4A33">
      <w:pPr>
        <w:pStyle w:val="ConsPlusNormal"/>
        <w:spacing w:before="220"/>
        <w:ind w:firstLine="540"/>
        <w:jc w:val="both"/>
      </w:pPr>
      <w:r>
        <w:t>- диагностически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ED4A33" w:rsidRDefault="00ED4A33">
      <w:pPr>
        <w:pStyle w:val="ConsPlusNormal"/>
        <w:spacing w:before="220"/>
        <w:ind w:firstLine="540"/>
        <w:jc w:val="both"/>
      </w:pPr>
      <w:r>
        <w:t>4.2. Лабораторное обследование в целях идентификации возбудителя гриппа и ОРВИ проводится в обязательном порядке при:</w:t>
      </w:r>
    </w:p>
    <w:p w:rsidR="00ED4A33" w:rsidRDefault="00ED4A33">
      <w:pPr>
        <w:pStyle w:val="ConsPlusNormal"/>
        <w:spacing w:before="220"/>
        <w:ind w:firstLine="540"/>
        <w:jc w:val="both"/>
      </w:pPr>
      <w: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ED4A33" w:rsidRDefault="00ED4A33">
      <w:pPr>
        <w:pStyle w:val="ConsPlusNormal"/>
        <w:spacing w:before="220"/>
        <w:ind w:firstLine="540"/>
        <w:jc w:val="both"/>
      </w:pPr>
      <w: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ED4A33" w:rsidRDefault="00ED4A33">
      <w:pPr>
        <w:pStyle w:val="ConsPlusNormal"/>
        <w:spacing w:before="220"/>
        <w:ind w:firstLine="540"/>
        <w:jc w:val="both"/>
      </w:pPr>
      <w: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ED4A33" w:rsidRDefault="00ED4A33">
      <w:pPr>
        <w:pStyle w:val="ConsPlusNormal"/>
        <w:spacing w:before="220"/>
        <w:ind w:firstLine="540"/>
        <w:jc w:val="both"/>
      </w:pPr>
      <w: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ED4A33" w:rsidRDefault="00ED4A33">
      <w:pPr>
        <w:pStyle w:val="ConsPlusNormal"/>
        <w:spacing w:before="220"/>
        <w:ind w:firstLine="540"/>
        <w:jc w:val="both"/>
      </w:pPr>
      <w: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ED4A33" w:rsidRDefault="00ED4A33">
      <w:pPr>
        <w:pStyle w:val="ConsPlusNormal"/>
        <w:ind w:firstLine="540"/>
        <w:jc w:val="both"/>
      </w:pPr>
    </w:p>
    <w:p w:rsidR="00ED4A33" w:rsidRDefault="00ED4A33">
      <w:pPr>
        <w:pStyle w:val="ConsPlusNormal"/>
        <w:jc w:val="center"/>
        <w:outlineLvl w:val="1"/>
      </w:pPr>
      <w:r>
        <w:t>V. Регистрация, учет и статистическое наблюдение случаев</w:t>
      </w:r>
    </w:p>
    <w:p w:rsidR="00ED4A33" w:rsidRDefault="00ED4A33">
      <w:pPr>
        <w:pStyle w:val="ConsPlusNormal"/>
        <w:jc w:val="center"/>
      </w:pPr>
      <w:r>
        <w:t>заболеваний гриппом и ОРВИ</w:t>
      </w:r>
    </w:p>
    <w:p w:rsidR="00ED4A33" w:rsidRDefault="00ED4A33">
      <w:pPr>
        <w:pStyle w:val="ConsPlusNormal"/>
        <w:ind w:firstLine="540"/>
        <w:jc w:val="both"/>
      </w:pPr>
    </w:p>
    <w:p w:rsidR="00ED4A33" w:rsidRDefault="00ED4A33">
      <w:pPr>
        <w:pStyle w:val="ConsPlusNormal"/>
        <w:ind w:firstLine="540"/>
        <w:jc w:val="both"/>
      </w:pPr>
      <w:r>
        <w:t xml:space="preserve">5.1. Каждый случай заболевания гриппом и ОРВИ подлежит регистрации и учету по месту его выявления в медицинской организации в установленном </w:t>
      </w:r>
      <w:hyperlink r:id="rId14" w:history="1">
        <w:r>
          <w:rPr>
            <w:color w:val="0000FF"/>
          </w:rPr>
          <w:t>порядке</w:t>
        </w:r>
      </w:hyperlink>
      <w:r>
        <w:t>. Полноту, достоверность и своевременность регистрации и учета заболеваний гриппом и ОРВИ обеспечивают руководители медицинских организаций.</w:t>
      </w:r>
    </w:p>
    <w:p w:rsidR="00ED4A33" w:rsidRDefault="00ED4A33">
      <w:pPr>
        <w:pStyle w:val="ConsPlusNormal"/>
        <w:spacing w:before="220"/>
        <w:ind w:firstLine="540"/>
        <w:jc w:val="both"/>
      </w:pPr>
      <w: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ED4A33" w:rsidRDefault="00ED4A33">
      <w:pPr>
        <w:pStyle w:val="ConsPlusNormal"/>
        <w:spacing w:before="220"/>
        <w:ind w:firstLine="540"/>
        <w:jc w:val="both"/>
      </w:pPr>
      <w:r>
        <w:t xml:space="preserve">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w:t>
      </w:r>
      <w:r>
        <w:lastRenderedPageBreak/>
        <w:t>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ED4A33" w:rsidRDefault="00ED4A33">
      <w:pPr>
        <w:pStyle w:val="ConsPlusNormal"/>
        <w:ind w:firstLine="540"/>
        <w:jc w:val="both"/>
      </w:pPr>
    </w:p>
    <w:p w:rsidR="00ED4A33" w:rsidRDefault="00ED4A33">
      <w:pPr>
        <w:pStyle w:val="ConsPlusNormal"/>
        <w:jc w:val="center"/>
        <w:outlineLvl w:val="1"/>
      </w:pPr>
      <w:r>
        <w:t>VI. Мероприятия в отношении источника инфекции</w:t>
      </w:r>
    </w:p>
    <w:p w:rsidR="00ED4A33" w:rsidRDefault="00ED4A33">
      <w:pPr>
        <w:pStyle w:val="ConsPlusNormal"/>
        <w:ind w:firstLine="540"/>
        <w:jc w:val="both"/>
      </w:pPr>
    </w:p>
    <w:p w:rsidR="00ED4A33" w:rsidRDefault="00ED4A33">
      <w:pPr>
        <w:pStyle w:val="ConsPlusNormal"/>
        <w:ind w:firstLine="540"/>
        <w:jc w:val="both"/>
      </w:pPr>
      <w:bookmarkStart w:id="3" w:name="P109"/>
      <w:bookmarkEnd w:id="3"/>
      <w:r>
        <w:t>6.1. Госпитализации подлежат больные с признаками гриппа и ОРВИ:</w:t>
      </w:r>
    </w:p>
    <w:p w:rsidR="00ED4A33" w:rsidRDefault="00ED4A33">
      <w:pPr>
        <w:pStyle w:val="ConsPlusNormal"/>
        <w:spacing w:before="220"/>
        <w:ind w:firstLine="540"/>
        <w:jc w:val="both"/>
      </w:pPr>
      <w:r>
        <w:t>- с тяжелым или среднетяжелым течением заболевания;</w:t>
      </w:r>
    </w:p>
    <w:p w:rsidR="00ED4A33" w:rsidRDefault="00ED4A33">
      <w:pPr>
        <w:pStyle w:val="ConsPlusNormal"/>
        <w:spacing w:before="220"/>
        <w:ind w:firstLine="540"/>
        <w:jc w:val="both"/>
      </w:pPr>
      <w:r>
        <w:t>- посещающие детские организации с постоянным пребыванием детей;</w:t>
      </w:r>
    </w:p>
    <w:p w:rsidR="00ED4A33" w:rsidRDefault="00ED4A33">
      <w:pPr>
        <w:pStyle w:val="ConsPlusNormal"/>
        <w:spacing w:before="220"/>
        <w:ind w:firstLine="540"/>
        <w:jc w:val="both"/>
      </w:pPr>
      <w:r>
        <w:t>- проживающие в общежитиях и в условиях неблагоприятных факторов жилой среды.</w:t>
      </w:r>
    </w:p>
    <w:p w:rsidR="00ED4A33" w:rsidRDefault="00ED4A33">
      <w:pPr>
        <w:pStyle w:val="ConsPlusNormal"/>
        <w:spacing w:before="220"/>
        <w:ind w:firstLine="540"/>
        <w:jc w:val="both"/>
      </w:pPr>
      <w: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ED4A33" w:rsidRDefault="00ED4A33">
      <w:pPr>
        <w:pStyle w:val="ConsPlusNormal"/>
        <w:spacing w:before="220"/>
        <w:ind w:firstLine="540"/>
        <w:jc w:val="both"/>
      </w:pPr>
      <w:r>
        <w:t>6.3. Госпитализированным больным проводят лабораторную диагностику.</w:t>
      </w:r>
    </w:p>
    <w:p w:rsidR="00ED4A33" w:rsidRDefault="00ED4A33">
      <w:pPr>
        <w:pStyle w:val="ConsPlusNormal"/>
        <w:spacing w:before="220"/>
        <w:ind w:firstLine="540"/>
        <w:jc w:val="both"/>
      </w:pPr>
      <w: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ED4A33" w:rsidRDefault="00ED4A33">
      <w:pPr>
        <w:pStyle w:val="ConsPlusNormal"/>
        <w:spacing w:before="220"/>
        <w:ind w:firstLine="540"/>
        <w:jc w:val="both"/>
      </w:pPr>
      <w:r>
        <w:t>6.5. Выписка переболевших осуществляется по клиническому выздоровлению.</w:t>
      </w:r>
    </w:p>
    <w:p w:rsidR="00ED4A33" w:rsidRDefault="00ED4A33">
      <w:pPr>
        <w:pStyle w:val="ConsPlusNormal"/>
        <w:ind w:firstLine="540"/>
        <w:jc w:val="both"/>
      </w:pPr>
    </w:p>
    <w:p w:rsidR="00ED4A33" w:rsidRDefault="00ED4A33">
      <w:pPr>
        <w:pStyle w:val="ConsPlusNormal"/>
        <w:jc w:val="center"/>
        <w:outlineLvl w:val="1"/>
      </w:pPr>
      <w:r>
        <w:t>VII. Мероприятия в отношении лиц, общавшихся с больным</w:t>
      </w:r>
    </w:p>
    <w:p w:rsidR="00ED4A33" w:rsidRDefault="00ED4A33">
      <w:pPr>
        <w:pStyle w:val="ConsPlusNormal"/>
        <w:jc w:val="center"/>
      </w:pPr>
      <w:r>
        <w:t>гриппом и ОРВИ</w:t>
      </w:r>
    </w:p>
    <w:p w:rsidR="00ED4A33" w:rsidRDefault="00ED4A33">
      <w:pPr>
        <w:pStyle w:val="ConsPlusNormal"/>
        <w:ind w:firstLine="540"/>
        <w:jc w:val="both"/>
      </w:pPr>
    </w:p>
    <w:p w:rsidR="00ED4A33" w:rsidRDefault="00ED4A33">
      <w:pPr>
        <w:pStyle w:val="ConsPlusNormal"/>
        <w:ind w:firstLine="540"/>
        <w:jc w:val="both"/>
      </w:pPr>
      <w: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ED4A33" w:rsidRDefault="00ED4A33">
      <w:pPr>
        <w:pStyle w:val="ConsPlusNormal"/>
        <w:spacing w:before="220"/>
        <w:ind w:firstLine="540"/>
        <w:jc w:val="both"/>
      </w:pPr>
      <w: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ED4A33" w:rsidRDefault="00ED4A33">
      <w:pPr>
        <w:pStyle w:val="ConsPlusNormal"/>
        <w:spacing w:before="220"/>
        <w:ind w:firstLine="540"/>
        <w:jc w:val="both"/>
      </w:pPr>
      <w: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ED4A33" w:rsidRDefault="00ED4A33">
      <w:pPr>
        <w:pStyle w:val="ConsPlusNormal"/>
        <w:spacing w:before="220"/>
        <w:ind w:firstLine="540"/>
        <w:jc w:val="both"/>
      </w:pPr>
      <w: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215" w:history="1">
        <w:r>
          <w:rPr>
            <w:color w:val="0000FF"/>
          </w:rPr>
          <w:t>главой 12</w:t>
        </w:r>
      </w:hyperlink>
      <w:r>
        <w:t xml:space="preserve"> настоящих санитарных правил.</w:t>
      </w:r>
    </w:p>
    <w:p w:rsidR="00ED4A33" w:rsidRDefault="00ED4A33">
      <w:pPr>
        <w:pStyle w:val="ConsPlusNormal"/>
        <w:spacing w:before="220"/>
        <w:ind w:firstLine="540"/>
        <w:jc w:val="both"/>
      </w:pPr>
      <w: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ED4A33" w:rsidRDefault="00ED4A33">
      <w:pPr>
        <w:pStyle w:val="ConsPlusNormal"/>
        <w:spacing w:before="220"/>
        <w:ind w:firstLine="540"/>
        <w:jc w:val="both"/>
      </w:pPr>
      <w:r>
        <w:t xml:space="preserve">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w:t>
      </w:r>
      <w:r>
        <w:lastRenderedPageBreak/>
        <w:t>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ED4A33" w:rsidRDefault="00ED4A33">
      <w:pPr>
        <w:pStyle w:val="ConsPlusNormal"/>
        <w:spacing w:before="220"/>
        <w:ind w:firstLine="540"/>
        <w:jc w:val="both"/>
      </w:pPr>
      <w: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ED4A33" w:rsidRDefault="00ED4A33">
      <w:pPr>
        <w:pStyle w:val="ConsPlusNormal"/>
        <w:spacing w:before="220"/>
        <w:ind w:firstLine="540"/>
        <w:jc w:val="both"/>
      </w:pPr>
      <w: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ED4A33" w:rsidRDefault="00ED4A33">
      <w:pPr>
        <w:pStyle w:val="ConsPlusNormal"/>
        <w:spacing w:before="220"/>
        <w:ind w:firstLine="540"/>
        <w:jc w:val="both"/>
      </w:pPr>
      <w: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ED4A33" w:rsidRDefault="00ED4A33">
      <w:pPr>
        <w:pStyle w:val="ConsPlusNormal"/>
        <w:ind w:firstLine="540"/>
        <w:jc w:val="both"/>
      </w:pPr>
    </w:p>
    <w:p w:rsidR="00ED4A33" w:rsidRDefault="00ED4A33">
      <w:pPr>
        <w:pStyle w:val="ConsPlusNormal"/>
        <w:jc w:val="center"/>
        <w:outlineLvl w:val="1"/>
      </w:pPr>
      <w:r>
        <w:t>VIII. Организация профилактических и противоэпидемических</w:t>
      </w:r>
    </w:p>
    <w:p w:rsidR="00ED4A33" w:rsidRDefault="00ED4A33">
      <w:pPr>
        <w:pStyle w:val="ConsPlusNormal"/>
        <w:jc w:val="center"/>
      </w:pPr>
      <w:r>
        <w:t>мероприятий в предэпидемический период</w:t>
      </w:r>
    </w:p>
    <w:p w:rsidR="00ED4A33" w:rsidRDefault="00ED4A33">
      <w:pPr>
        <w:pStyle w:val="ConsPlusNormal"/>
        <w:ind w:firstLine="540"/>
        <w:jc w:val="both"/>
      </w:pPr>
    </w:p>
    <w:p w:rsidR="00ED4A33" w:rsidRDefault="00ED4A33">
      <w:pPr>
        <w:pStyle w:val="ConsPlusNormal"/>
        <w:ind w:firstLine="540"/>
        <w:jc w:val="both"/>
      </w:pPr>
      <w: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предэпидемический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w:t>
      </w:r>
      <w:hyperlink r:id="rId15" w:history="1">
        <w:r>
          <w:rPr>
            <w:color w:val="0000FF"/>
          </w:rPr>
          <w:t>национальным календарем</w:t>
        </w:r>
      </w:hyperlink>
      <w:r>
        <w:t xml:space="preserve"> профилактических прививок.</w:t>
      </w:r>
    </w:p>
    <w:p w:rsidR="00ED4A33" w:rsidRDefault="00ED4A33">
      <w:pPr>
        <w:pStyle w:val="ConsPlusNormal"/>
        <w:spacing w:before="220"/>
        <w:ind w:firstLine="540"/>
        <w:jc w:val="both"/>
      </w:pPr>
      <w: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ED4A33" w:rsidRDefault="00ED4A33">
      <w:pPr>
        <w:pStyle w:val="ConsPlusNormal"/>
        <w:spacing w:before="220"/>
        <w:ind w:firstLine="540"/>
        <w:jc w:val="both"/>
      </w:pPr>
      <w: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ED4A33" w:rsidRDefault="00ED4A33">
      <w:pPr>
        <w:pStyle w:val="ConsPlusNormal"/>
        <w:spacing w:before="220"/>
        <w:ind w:firstLine="540"/>
        <w:jc w:val="both"/>
      </w:pPr>
      <w:r>
        <w:t>- подготовка кадров медицинских организаций по вопросам диагностики, лечения и профилактики гриппа и ОРВИ;</w:t>
      </w:r>
    </w:p>
    <w:p w:rsidR="00ED4A33" w:rsidRDefault="00ED4A33">
      <w:pPr>
        <w:pStyle w:val="ConsPlusNormal"/>
        <w:spacing w:before="220"/>
        <w:ind w:firstLine="540"/>
        <w:jc w:val="both"/>
      </w:pPr>
      <w:r>
        <w:t xml:space="preserve">- лабораторная диагностика гриппа и идентификация возбудителей ОРВИ в лабораториях медицинских организаций методами, определенными в </w:t>
      </w:r>
      <w:hyperlink w:anchor="P88" w:history="1">
        <w:r>
          <w:rPr>
            <w:color w:val="0000FF"/>
          </w:rPr>
          <w:t>пункте 4.1</w:t>
        </w:r>
      </w:hyperlink>
      <w:r>
        <w:t xml:space="preserve"> настоящих санитарных правил.</w:t>
      </w:r>
    </w:p>
    <w:p w:rsidR="00ED4A33" w:rsidRDefault="00ED4A33">
      <w:pPr>
        <w:pStyle w:val="ConsPlusNormal"/>
        <w:spacing w:before="220"/>
        <w:ind w:firstLine="540"/>
        <w:jc w:val="both"/>
      </w:pPr>
      <w:r>
        <w:t xml:space="preserve">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w:t>
      </w:r>
      <w:r>
        <w:lastRenderedPageBreak/>
        <w:t>специфической профилактики гриппа и неспецифической профилактики ОРВИ.</w:t>
      </w:r>
    </w:p>
    <w:p w:rsidR="00ED4A33" w:rsidRDefault="00ED4A33">
      <w:pPr>
        <w:pStyle w:val="ConsPlusNormal"/>
        <w:spacing w:before="220"/>
        <w:ind w:firstLine="540"/>
        <w:jc w:val="both"/>
      </w:pPr>
      <w: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ED4A33" w:rsidRDefault="00ED4A33">
      <w:pPr>
        <w:pStyle w:val="ConsPlusNormal"/>
        <w:ind w:firstLine="540"/>
        <w:jc w:val="both"/>
      </w:pPr>
    </w:p>
    <w:p w:rsidR="00ED4A33" w:rsidRDefault="00ED4A33">
      <w:pPr>
        <w:pStyle w:val="ConsPlusNormal"/>
        <w:jc w:val="center"/>
        <w:outlineLvl w:val="1"/>
      </w:pPr>
      <w:r>
        <w:t>IX. Организация противоэпидемических мероприятий в период</w:t>
      </w:r>
    </w:p>
    <w:p w:rsidR="00ED4A33" w:rsidRDefault="00ED4A33">
      <w:pPr>
        <w:pStyle w:val="ConsPlusNormal"/>
        <w:jc w:val="center"/>
      </w:pPr>
      <w:r>
        <w:t>подъема заболеваемости гриппом и ОРВИ</w:t>
      </w:r>
    </w:p>
    <w:p w:rsidR="00ED4A33" w:rsidRDefault="00ED4A33">
      <w:pPr>
        <w:pStyle w:val="ConsPlusNormal"/>
        <w:ind w:firstLine="540"/>
        <w:jc w:val="both"/>
      </w:pPr>
    </w:p>
    <w:p w:rsidR="00ED4A33" w:rsidRDefault="00ED4A33">
      <w:pPr>
        <w:pStyle w:val="ConsPlusNormal"/>
        <w:ind w:firstLine="540"/>
        <w:jc w:val="both"/>
      </w:pPr>
      <w: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ED4A33" w:rsidRDefault="00ED4A33">
      <w:pPr>
        <w:pStyle w:val="ConsPlusNormal"/>
        <w:spacing w:before="220"/>
        <w:ind w:firstLine="540"/>
        <w:jc w:val="both"/>
      </w:pPr>
      <w: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ED4A33" w:rsidRDefault="00ED4A33">
      <w:pPr>
        <w:pStyle w:val="ConsPlusNormal"/>
        <w:spacing w:before="220"/>
        <w:ind w:firstLine="540"/>
        <w:jc w:val="both"/>
      </w:pPr>
      <w: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ED4A33" w:rsidRDefault="00ED4A33">
      <w:pPr>
        <w:pStyle w:val="ConsPlusNormal"/>
        <w:spacing w:before="220"/>
        <w:ind w:firstLine="540"/>
        <w:jc w:val="both"/>
      </w:pPr>
      <w:r>
        <w:t>9.4. Органами, уполномоченными осуществлять федеральный государственный санитарно-эпидемиологический надзор, организуется:</w:t>
      </w:r>
    </w:p>
    <w:p w:rsidR="00ED4A33" w:rsidRDefault="00ED4A33">
      <w:pPr>
        <w:pStyle w:val="ConsPlusNormal"/>
        <w:spacing w:before="220"/>
        <w:ind w:firstLine="540"/>
        <w:jc w:val="both"/>
      </w:pPr>
      <w:r>
        <w:t>- ежедневный учет и анализ заболеваемости гриппом и ОРВИ;</w:t>
      </w:r>
    </w:p>
    <w:p w:rsidR="00ED4A33" w:rsidRDefault="00ED4A33">
      <w:pPr>
        <w:pStyle w:val="ConsPlusNormal"/>
        <w:spacing w:before="220"/>
        <w:ind w:firstLine="540"/>
        <w:jc w:val="both"/>
      </w:pPr>
      <w: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ED4A33" w:rsidRDefault="00ED4A33">
      <w:pPr>
        <w:pStyle w:val="ConsPlusNormal"/>
        <w:spacing w:before="220"/>
        <w:ind w:firstLine="540"/>
        <w:jc w:val="both"/>
      </w:pPr>
      <w: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ED4A33" w:rsidRDefault="00ED4A33">
      <w:pPr>
        <w:pStyle w:val="ConsPlusNormal"/>
        <w:spacing w:before="220"/>
        <w:ind w:firstLine="540"/>
        <w:jc w:val="both"/>
      </w:pPr>
      <w:r>
        <w:t>9.5. Медицинскими организациями обеспечивается:</w:t>
      </w:r>
    </w:p>
    <w:p w:rsidR="00ED4A33" w:rsidRDefault="00ED4A33">
      <w:pPr>
        <w:pStyle w:val="ConsPlusNormal"/>
        <w:spacing w:before="220"/>
        <w:ind w:firstLine="540"/>
        <w:jc w:val="both"/>
      </w:pPr>
      <w: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ED4A33" w:rsidRDefault="00ED4A33">
      <w:pPr>
        <w:pStyle w:val="ConsPlusNormal"/>
        <w:spacing w:before="220"/>
        <w:ind w:firstLine="540"/>
        <w:jc w:val="both"/>
      </w:pPr>
      <w:r>
        <w:t>- выявление лиц с признаками гриппа и ОРВИ и лабораторная диагностика заболеваний;</w:t>
      </w:r>
    </w:p>
    <w:p w:rsidR="00ED4A33" w:rsidRDefault="00ED4A33">
      <w:pPr>
        <w:pStyle w:val="ConsPlusNormal"/>
        <w:spacing w:before="220"/>
        <w:ind w:firstLine="540"/>
        <w:jc w:val="both"/>
      </w:pPr>
      <w: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ED4A33" w:rsidRDefault="00ED4A33">
      <w:pPr>
        <w:pStyle w:val="ConsPlusNormal"/>
        <w:spacing w:before="220"/>
        <w:ind w:firstLine="540"/>
        <w:jc w:val="both"/>
      </w:pPr>
      <w:r>
        <w:t xml:space="preserve">- госпитализация лиц с признаками гриппа и ОРВИ согласно </w:t>
      </w:r>
      <w:hyperlink w:anchor="P109" w:history="1">
        <w:r>
          <w:rPr>
            <w:color w:val="0000FF"/>
          </w:rPr>
          <w:t>пункту 6.1</w:t>
        </w:r>
      </w:hyperlink>
      <w:r>
        <w:t xml:space="preserve"> настоящих </w:t>
      </w:r>
      <w:r>
        <w:lastRenderedPageBreak/>
        <w:t>санитарных правил;</w:t>
      </w:r>
    </w:p>
    <w:p w:rsidR="00ED4A33" w:rsidRDefault="00ED4A33">
      <w:pPr>
        <w:pStyle w:val="ConsPlusNormal"/>
        <w:spacing w:before="220"/>
        <w:ind w:firstLine="540"/>
        <w:jc w:val="both"/>
      </w:pPr>
      <w:r>
        <w:t>- проведение первичных санитарно-противоэпидемических (профилактических) мероприятий в очагах инфекции;</w:t>
      </w:r>
    </w:p>
    <w:p w:rsidR="00ED4A33" w:rsidRDefault="00ED4A33">
      <w:pPr>
        <w:pStyle w:val="ConsPlusNormal"/>
        <w:spacing w:before="220"/>
        <w:ind w:firstLine="540"/>
        <w:jc w:val="both"/>
      </w:pPr>
      <w:r>
        <w:t>- подготовка кадров медицинских и других организаций по вопросам диагностики, лечения и профилактики гриппа и ОРВИ.</w:t>
      </w:r>
    </w:p>
    <w:p w:rsidR="00ED4A33" w:rsidRDefault="00ED4A33">
      <w:pPr>
        <w:pStyle w:val="ConsPlusNormal"/>
        <w:spacing w:before="220"/>
        <w:ind w:firstLine="540"/>
        <w:jc w:val="both"/>
      </w:pPr>
      <w: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ED4A33" w:rsidRDefault="00ED4A33">
      <w:pPr>
        <w:pStyle w:val="ConsPlusNormal"/>
        <w:spacing w:before="220"/>
        <w:ind w:firstLine="540"/>
        <w:jc w:val="both"/>
      </w:pPr>
      <w:r>
        <w:t>В развернутых отделениях вводится дезинфекционный режим, соответствующий режиму инфекционного стационара.</w:t>
      </w:r>
    </w:p>
    <w:p w:rsidR="00ED4A33" w:rsidRDefault="00ED4A33">
      <w:pPr>
        <w:pStyle w:val="ConsPlusNormal"/>
        <w:spacing w:before="220"/>
        <w:ind w:firstLine="540"/>
        <w:jc w:val="both"/>
      </w:pPr>
      <w: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ED4A33" w:rsidRDefault="00ED4A33">
      <w:pPr>
        <w:pStyle w:val="ConsPlusNormal"/>
        <w:spacing w:before="220"/>
        <w:ind w:firstLine="540"/>
        <w:jc w:val="both"/>
      </w:pPr>
      <w: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ED4A33" w:rsidRDefault="00ED4A33">
      <w:pPr>
        <w:pStyle w:val="ConsPlusNormal"/>
        <w:spacing w:before="220"/>
        <w:ind w:firstLine="540"/>
        <w:jc w:val="both"/>
      </w:pPr>
      <w:r>
        <w:t>- ограничение или запрещение проведения массовых культурных, спортивных и других мероприятий;</w:t>
      </w:r>
    </w:p>
    <w:p w:rsidR="00ED4A33" w:rsidRDefault="00ED4A33">
      <w:pPr>
        <w:pStyle w:val="ConsPlusNormal"/>
        <w:spacing w:before="220"/>
        <w:ind w:firstLine="540"/>
        <w:jc w:val="both"/>
      </w:pPr>
      <w: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ED4A33" w:rsidRDefault="00ED4A33">
      <w:pPr>
        <w:pStyle w:val="ConsPlusNormal"/>
        <w:spacing w:before="220"/>
        <w:ind w:firstLine="540"/>
        <w:jc w:val="both"/>
      </w:pPr>
      <w: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ED4A33" w:rsidRDefault="00ED4A33">
      <w:pPr>
        <w:pStyle w:val="ConsPlusNormal"/>
        <w:spacing w:before="220"/>
        <w:ind w:firstLine="540"/>
        <w:jc w:val="both"/>
      </w:pPr>
      <w:r>
        <w:t>- усиление контроля за санитарно-гигиеническим состоянием организаций, учебных заведений, в местах скопления людей;</w:t>
      </w:r>
    </w:p>
    <w:p w:rsidR="00ED4A33" w:rsidRDefault="00ED4A33">
      <w:pPr>
        <w:pStyle w:val="ConsPlusNormal"/>
        <w:spacing w:before="220"/>
        <w:ind w:firstLine="540"/>
        <w:jc w:val="both"/>
      </w:pPr>
      <w: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ED4A33" w:rsidRDefault="00ED4A33">
      <w:pPr>
        <w:pStyle w:val="ConsPlusNormal"/>
        <w:spacing w:before="220"/>
        <w:ind w:firstLine="540"/>
        <w:jc w:val="both"/>
      </w:pPr>
      <w: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ED4A33" w:rsidRDefault="00ED4A33">
      <w:pPr>
        <w:pStyle w:val="ConsPlusNormal"/>
        <w:spacing w:before="220"/>
        <w:ind w:firstLine="540"/>
        <w:jc w:val="both"/>
      </w:pPr>
      <w:r>
        <w:lastRenderedPageBreak/>
        <w:t>- поэтапное перепрофилирование соматических стационаров для госпитализации больных гриппом;</w:t>
      </w:r>
    </w:p>
    <w:p w:rsidR="00ED4A33" w:rsidRDefault="00ED4A33">
      <w:pPr>
        <w:pStyle w:val="ConsPlusNormal"/>
        <w:spacing w:before="220"/>
        <w:ind w:firstLine="540"/>
        <w:jc w:val="both"/>
      </w:pPr>
      <w: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ED4A33" w:rsidRDefault="00ED4A33">
      <w:pPr>
        <w:pStyle w:val="ConsPlusNormal"/>
        <w:spacing w:before="220"/>
        <w:ind w:firstLine="540"/>
        <w:jc w:val="both"/>
      </w:pPr>
      <w:r>
        <w:t>- выделение дополнительного автотранспорта для обслуживания больных на дому и доставке медикаментов из аптек;</w:t>
      </w:r>
    </w:p>
    <w:p w:rsidR="00ED4A33" w:rsidRDefault="00ED4A33">
      <w:pPr>
        <w:pStyle w:val="ConsPlusNormal"/>
        <w:spacing w:before="220"/>
        <w:ind w:firstLine="540"/>
        <w:jc w:val="both"/>
      </w:pPr>
      <w:r>
        <w:t>- активизация всех видов санитарно-просветительной работы с акцентом на профилактику заражения гриппом и оказания помощи больным.</w:t>
      </w:r>
    </w:p>
    <w:p w:rsidR="00ED4A33" w:rsidRDefault="00ED4A33">
      <w:pPr>
        <w:pStyle w:val="ConsPlusNormal"/>
        <w:spacing w:before="220"/>
        <w:ind w:firstLine="540"/>
        <w:jc w:val="both"/>
      </w:pPr>
      <w: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ED4A33" w:rsidRDefault="00ED4A33">
      <w:pPr>
        <w:pStyle w:val="ConsPlusNormal"/>
        <w:spacing w:before="220"/>
        <w:ind w:firstLine="540"/>
        <w:jc w:val="both"/>
      </w:pPr>
      <w:r>
        <w:t>9.9. Организациями обеспечивается:</w:t>
      </w:r>
    </w:p>
    <w:p w:rsidR="00ED4A33" w:rsidRDefault="00ED4A33">
      <w:pPr>
        <w:pStyle w:val="ConsPlusNormal"/>
        <w:spacing w:before="220"/>
        <w:ind w:firstLine="540"/>
        <w:jc w:val="both"/>
      </w:pPr>
      <w:r>
        <w:t>- проведение комплекса работ по недопущению переохлаждения лиц, работающих на открытом воздухе в зимний период;</w:t>
      </w:r>
    </w:p>
    <w:p w:rsidR="00ED4A33" w:rsidRDefault="00ED4A33">
      <w:pPr>
        <w:pStyle w:val="ConsPlusNormal"/>
        <w:spacing w:before="220"/>
        <w:ind w:firstLine="540"/>
        <w:jc w:val="both"/>
      </w:pPr>
      <w:r>
        <w:t>- выполнение мероприятий плана по профилактике гриппа и ОРВИ.</w:t>
      </w:r>
    </w:p>
    <w:p w:rsidR="00ED4A33" w:rsidRDefault="00ED4A33">
      <w:pPr>
        <w:pStyle w:val="ConsPlusNormal"/>
        <w:ind w:firstLine="540"/>
        <w:jc w:val="both"/>
      </w:pPr>
    </w:p>
    <w:p w:rsidR="00ED4A33" w:rsidRDefault="00ED4A33">
      <w:pPr>
        <w:pStyle w:val="ConsPlusNormal"/>
        <w:jc w:val="center"/>
        <w:outlineLvl w:val="1"/>
      </w:pPr>
      <w:r>
        <w:t>X. Мероприятия по обеспечению федерального государственного</w:t>
      </w:r>
    </w:p>
    <w:p w:rsidR="00ED4A33" w:rsidRDefault="00ED4A33">
      <w:pPr>
        <w:pStyle w:val="ConsPlusNormal"/>
        <w:jc w:val="center"/>
      </w:pPr>
      <w:r>
        <w:t>санитарно-эпидемиологического надзора</w:t>
      </w:r>
    </w:p>
    <w:p w:rsidR="00ED4A33" w:rsidRDefault="00ED4A33">
      <w:pPr>
        <w:pStyle w:val="ConsPlusNormal"/>
        <w:ind w:firstLine="540"/>
        <w:jc w:val="both"/>
      </w:pPr>
    </w:p>
    <w:p w:rsidR="00ED4A33" w:rsidRDefault="00ED4A33">
      <w:pPr>
        <w:pStyle w:val="ConsPlusNormal"/>
        <w:ind w:firstLine="540"/>
        <w:jc w:val="both"/>
      </w:pPr>
      <w: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ED4A33" w:rsidRDefault="00ED4A33">
      <w:pPr>
        <w:pStyle w:val="ConsPlusNormal"/>
        <w:spacing w:before="220"/>
        <w:ind w:firstLine="540"/>
        <w:jc w:val="both"/>
      </w:pPr>
      <w:r>
        <w:t>10.2. Мероприятия по обеспечению федерального государственного санитарно-эпидемиологического надзора включают в себя:</w:t>
      </w:r>
    </w:p>
    <w:p w:rsidR="00ED4A33" w:rsidRDefault="00ED4A33">
      <w:pPr>
        <w:pStyle w:val="ConsPlusNormal"/>
        <w:spacing w:before="220"/>
        <w:ind w:firstLine="540"/>
        <w:jc w:val="both"/>
      </w:pPr>
      <w: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ED4A33" w:rsidRDefault="00ED4A33">
      <w:pPr>
        <w:pStyle w:val="ConsPlusNormal"/>
        <w:spacing w:before="220"/>
        <w:ind w:firstLine="540"/>
        <w:jc w:val="both"/>
      </w:pPr>
      <w:r>
        <w:t>- мониторинг за циркуляцией возбудителей гриппа и ОРВИ, изучение их биологических свойств;</w:t>
      </w:r>
    </w:p>
    <w:p w:rsidR="00ED4A33" w:rsidRDefault="00ED4A33">
      <w:pPr>
        <w:pStyle w:val="ConsPlusNormal"/>
        <w:spacing w:before="220"/>
        <w:ind w:firstLine="540"/>
        <w:jc w:val="both"/>
      </w:pPr>
      <w:r>
        <w:t>- слежение за иммунологической структурой населения;</w:t>
      </w:r>
    </w:p>
    <w:p w:rsidR="00ED4A33" w:rsidRDefault="00ED4A33">
      <w:pPr>
        <w:pStyle w:val="ConsPlusNormal"/>
        <w:spacing w:before="220"/>
        <w:ind w:firstLine="540"/>
        <w:jc w:val="both"/>
      </w:pPr>
      <w:r>
        <w:t>- оценку эффективности проводимых мероприятий;</w:t>
      </w:r>
    </w:p>
    <w:p w:rsidR="00ED4A33" w:rsidRDefault="00ED4A33">
      <w:pPr>
        <w:pStyle w:val="ConsPlusNormal"/>
        <w:spacing w:before="220"/>
        <w:ind w:firstLine="540"/>
        <w:jc w:val="both"/>
      </w:pPr>
      <w:r>
        <w:t>- прогнозирование развития эпидемиологической ситуации.</w:t>
      </w:r>
    </w:p>
    <w:p w:rsidR="00ED4A33" w:rsidRDefault="00ED4A33">
      <w:pPr>
        <w:pStyle w:val="ConsPlusNormal"/>
        <w:ind w:firstLine="540"/>
        <w:jc w:val="both"/>
      </w:pPr>
    </w:p>
    <w:p w:rsidR="00ED4A33" w:rsidRDefault="00ED4A33">
      <w:pPr>
        <w:pStyle w:val="ConsPlusNormal"/>
        <w:jc w:val="center"/>
        <w:outlineLvl w:val="1"/>
      </w:pPr>
      <w:r>
        <w:t>XI. Специфическая профилактика гриппа</w:t>
      </w:r>
    </w:p>
    <w:p w:rsidR="00ED4A33" w:rsidRDefault="00ED4A33">
      <w:pPr>
        <w:pStyle w:val="ConsPlusNormal"/>
        <w:ind w:firstLine="540"/>
        <w:jc w:val="both"/>
      </w:pPr>
    </w:p>
    <w:p w:rsidR="00ED4A33" w:rsidRDefault="00ED4A33">
      <w:pPr>
        <w:pStyle w:val="ConsPlusNormal"/>
        <w:ind w:firstLine="540"/>
        <w:jc w:val="both"/>
      </w:pPr>
      <w:r>
        <w:t>11.1. Иммунопрофилактика против гриппа осуществляется в соответствии с нормативными документами.</w:t>
      </w:r>
    </w:p>
    <w:p w:rsidR="00ED4A33" w:rsidRDefault="00ED4A33">
      <w:pPr>
        <w:pStyle w:val="ConsPlusNormal"/>
        <w:spacing w:before="220"/>
        <w:ind w:firstLine="540"/>
        <w:jc w:val="both"/>
      </w:pPr>
      <w:r>
        <w:t>11.2. Вакцинации против гриппа в предэпидемический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w:t>
      </w:r>
    </w:p>
    <w:p w:rsidR="00ED4A33" w:rsidRDefault="00ED4A33">
      <w:pPr>
        <w:pStyle w:val="ConsPlusNormal"/>
        <w:spacing w:before="220"/>
        <w:ind w:firstLine="540"/>
        <w:jc w:val="both"/>
      </w:pPr>
      <w:r>
        <w:lastRenderedPageBreak/>
        <w:t>- лица старше 60 лет, прежде всего проживающие в учреждениях социального обеспечения;</w:t>
      </w:r>
    </w:p>
    <w:p w:rsidR="00ED4A33" w:rsidRDefault="00ED4A33">
      <w:pPr>
        <w:pStyle w:val="ConsPlusNormal"/>
        <w:spacing w:before="220"/>
        <w:ind w:firstLine="540"/>
        <w:jc w:val="both"/>
      </w:pPr>
      <w: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ED4A33" w:rsidRDefault="00ED4A33">
      <w:pPr>
        <w:pStyle w:val="ConsPlusNormal"/>
        <w:spacing w:before="220"/>
        <w:ind w:firstLine="540"/>
        <w:jc w:val="both"/>
      </w:pPr>
      <w:r>
        <w:t>- беременные женщины (только инактивированными вакцинами);</w:t>
      </w:r>
    </w:p>
    <w:p w:rsidR="00ED4A33" w:rsidRDefault="00ED4A33">
      <w:pPr>
        <w:pStyle w:val="ConsPlusNormal"/>
        <w:spacing w:before="220"/>
        <w:ind w:firstLine="540"/>
        <w:jc w:val="both"/>
      </w:pPr>
      <w:r>
        <w:t>- лица, часто болеющие острыми респираторными вирусными заболеваниями;</w:t>
      </w:r>
    </w:p>
    <w:p w:rsidR="00ED4A33" w:rsidRDefault="00ED4A33">
      <w:pPr>
        <w:pStyle w:val="ConsPlusNormal"/>
        <w:spacing w:before="220"/>
        <w:ind w:firstLine="540"/>
        <w:jc w:val="both"/>
      </w:pPr>
      <w: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ED4A33" w:rsidRDefault="00ED4A33">
      <w:pPr>
        <w:pStyle w:val="ConsPlusNormal"/>
        <w:spacing w:before="220"/>
        <w:ind w:firstLine="540"/>
        <w:jc w:val="both"/>
      </w:pPr>
      <w:r>
        <w:t>- школьники;</w:t>
      </w:r>
    </w:p>
    <w:p w:rsidR="00ED4A33" w:rsidRDefault="00ED4A33">
      <w:pPr>
        <w:pStyle w:val="ConsPlusNormal"/>
        <w:spacing w:before="220"/>
        <w:ind w:firstLine="540"/>
        <w:jc w:val="both"/>
      </w:pPr>
      <w:r>
        <w:t>- медицинские работники;</w:t>
      </w:r>
    </w:p>
    <w:p w:rsidR="00ED4A33" w:rsidRDefault="00ED4A33">
      <w:pPr>
        <w:pStyle w:val="ConsPlusNormal"/>
        <w:spacing w:before="220"/>
        <w:ind w:firstLine="540"/>
        <w:jc w:val="both"/>
      </w:pPr>
      <w:r>
        <w:t>- работники сферы обслуживания, транспорта, учебных заведений;</w:t>
      </w:r>
    </w:p>
    <w:p w:rsidR="00ED4A33" w:rsidRDefault="00ED4A33">
      <w:pPr>
        <w:pStyle w:val="ConsPlusNormal"/>
        <w:spacing w:before="220"/>
        <w:ind w:firstLine="540"/>
        <w:jc w:val="both"/>
      </w:pPr>
      <w:r>
        <w:t>- воинские контингенты.</w:t>
      </w:r>
    </w:p>
    <w:p w:rsidR="00ED4A33" w:rsidRDefault="00ED4A33">
      <w:pPr>
        <w:pStyle w:val="ConsPlusNormal"/>
        <w:spacing w:before="220"/>
        <w:ind w:firstLine="540"/>
        <w:jc w:val="both"/>
      </w:pPr>
      <w: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ED4A33" w:rsidRDefault="00ED4A33">
      <w:pPr>
        <w:pStyle w:val="ConsPlusNormal"/>
        <w:spacing w:before="220"/>
        <w:ind w:firstLine="540"/>
        <w:jc w:val="both"/>
      </w:pPr>
      <w: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ED4A33" w:rsidRDefault="00ED4A33">
      <w:pPr>
        <w:pStyle w:val="ConsPlusNormal"/>
        <w:spacing w:before="220"/>
        <w:ind w:firstLine="540"/>
        <w:jc w:val="both"/>
      </w:pPr>
      <w:r>
        <w:t>--------------------------------</w:t>
      </w:r>
    </w:p>
    <w:p w:rsidR="00ED4A33" w:rsidRDefault="00ED4A33">
      <w:pPr>
        <w:pStyle w:val="ConsPlusNormal"/>
        <w:spacing w:before="220"/>
        <w:ind w:firstLine="540"/>
        <w:jc w:val="both"/>
      </w:pPr>
      <w:r>
        <w:t>&lt;1&gt; Резолюция Всемирной Ассамблеи Здравоохранения 56.19 от 28 мая 2003 г. "Предупреждение пандемий и ежегодных эпидемий гриппа и борьба с ними".</w:t>
      </w:r>
    </w:p>
    <w:p w:rsidR="00ED4A33" w:rsidRDefault="00ED4A33">
      <w:pPr>
        <w:pStyle w:val="ConsPlusNormal"/>
        <w:ind w:firstLine="540"/>
        <w:jc w:val="both"/>
      </w:pPr>
    </w:p>
    <w:p w:rsidR="00ED4A33" w:rsidRDefault="00ED4A33">
      <w:pPr>
        <w:pStyle w:val="ConsPlusNormal"/>
        <w:ind w:firstLine="540"/>
        <w:jc w:val="both"/>
      </w:pPr>
      <w:r>
        <w:t>11.5. Для специфической профилактики гриппа используются живые, инактивированные, в том числе расщепленные и субъединичные гриппозные вакцины отечественного и зарубежного производства, приготовленные из эпидемически актуальных штаммов вируса (как правило, относящихся к подтипам A(H1N1), A(H3N2), B и рекомендуемых Всемирной организацией здравоохранения на основании анализа антигенных и генетических свойств циркулирующих вирусов), зарегистрированные на территории Российской Федерации.</w:t>
      </w:r>
    </w:p>
    <w:p w:rsidR="00ED4A33" w:rsidRDefault="00ED4A33">
      <w:pPr>
        <w:pStyle w:val="ConsPlusNormal"/>
        <w:spacing w:before="220"/>
        <w:ind w:firstLine="540"/>
        <w:jc w:val="both"/>
      </w:pPr>
      <w: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w:t>
      </w:r>
      <w:hyperlink r:id="rId16" w:history="1">
        <w:r>
          <w:rPr>
            <w:color w:val="0000FF"/>
          </w:rPr>
          <w:t>согласия</w:t>
        </w:r>
      </w:hyperlink>
      <w:r>
        <w:t xml:space="preserve">, а также с согласия родителей или иных </w:t>
      </w:r>
      <w:hyperlink r:id="rId17" w:history="1">
        <w:r>
          <w:rPr>
            <w:color w:val="0000FF"/>
          </w:rPr>
          <w:t>законных представителей</w:t>
        </w:r>
      </w:hyperlink>
      <w:r>
        <w:t xml:space="preserve"> несовершеннолетних и граждан, признанных недееспособными в порядке, установленном </w:t>
      </w:r>
      <w:hyperlink r:id="rId18" w:history="1">
        <w:r>
          <w:rPr>
            <w:color w:val="0000FF"/>
          </w:rPr>
          <w:t>законодательством</w:t>
        </w:r>
      </w:hyperlink>
      <w:r>
        <w:t xml:space="preserve"> Российской Федерации.</w:t>
      </w:r>
    </w:p>
    <w:p w:rsidR="00ED4A33" w:rsidRDefault="00ED4A33">
      <w:pPr>
        <w:pStyle w:val="ConsPlusNormal"/>
        <w:spacing w:before="220"/>
        <w:ind w:firstLine="540"/>
        <w:jc w:val="both"/>
      </w:pPr>
      <w:r>
        <w:t xml:space="preserve">11.7. Инактивированная вакцина против гриппа может вводиться одновременно с другими инактивированными вакцинами, применяемыми в рамках </w:t>
      </w:r>
      <w:hyperlink r:id="rId19" w:history="1">
        <w:r>
          <w:rPr>
            <w:color w:val="0000FF"/>
          </w:rPr>
          <w:t>национального календаря</w:t>
        </w:r>
      </w:hyperlink>
      <w:r>
        <w:t xml:space="preserve"> профилактических прививок и </w:t>
      </w:r>
      <w:hyperlink r:id="rId20" w:history="1">
        <w:r>
          <w:rPr>
            <w:color w:val="0000FF"/>
          </w:rPr>
          <w:t>календаря</w:t>
        </w:r>
      </w:hyperlink>
      <w:r>
        <w:t xml:space="preserve"> профилактических прививок по эпидемическим показаниям.</w:t>
      </w:r>
    </w:p>
    <w:p w:rsidR="00ED4A33" w:rsidRDefault="00ED4A33">
      <w:pPr>
        <w:pStyle w:val="ConsPlusNormal"/>
        <w:spacing w:before="220"/>
        <w:ind w:firstLine="540"/>
        <w:jc w:val="both"/>
      </w:pPr>
      <w:r>
        <w:lastRenderedPageBreak/>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ED4A33" w:rsidRDefault="00ED4A33">
      <w:pPr>
        <w:pStyle w:val="ConsPlusNormal"/>
        <w:spacing w:before="220"/>
        <w:ind w:firstLine="540"/>
        <w:jc w:val="both"/>
      </w:pPr>
      <w:r>
        <w:t>11.9. Иммунизация против гриппа проводится в соответствии с действующими нормативными методическими документами.</w:t>
      </w:r>
    </w:p>
    <w:p w:rsidR="00ED4A33" w:rsidRDefault="00ED4A33">
      <w:pPr>
        <w:pStyle w:val="ConsPlusNormal"/>
        <w:spacing w:before="220"/>
        <w:ind w:firstLine="540"/>
        <w:jc w:val="both"/>
      </w:pPr>
      <w: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ED4A33" w:rsidRDefault="00ED4A33">
      <w:pPr>
        <w:pStyle w:val="ConsPlusNormal"/>
        <w:spacing w:before="220"/>
        <w:ind w:firstLine="540"/>
        <w:jc w:val="both"/>
      </w:pPr>
      <w: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ED4A33" w:rsidRDefault="00ED4A33">
      <w:pPr>
        <w:pStyle w:val="ConsPlusNormal"/>
        <w:ind w:firstLine="540"/>
        <w:jc w:val="both"/>
      </w:pPr>
    </w:p>
    <w:p w:rsidR="00ED4A33" w:rsidRDefault="00ED4A33">
      <w:pPr>
        <w:pStyle w:val="ConsPlusNormal"/>
        <w:jc w:val="center"/>
        <w:outlineLvl w:val="1"/>
      </w:pPr>
      <w:bookmarkStart w:id="4" w:name="P215"/>
      <w:bookmarkEnd w:id="4"/>
      <w:r>
        <w:t>XII. Неспецифическая профилактика гриппа и ОРВИ</w:t>
      </w:r>
    </w:p>
    <w:p w:rsidR="00ED4A33" w:rsidRDefault="00ED4A33">
      <w:pPr>
        <w:pStyle w:val="ConsPlusNormal"/>
        <w:ind w:firstLine="540"/>
        <w:jc w:val="both"/>
      </w:pPr>
    </w:p>
    <w:p w:rsidR="00ED4A33" w:rsidRDefault="00ED4A33">
      <w:pPr>
        <w:pStyle w:val="ConsPlusNormal"/>
        <w:ind w:firstLine="540"/>
        <w:jc w:val="both"/>
      </w:pPr>
      <w:r>
        <w:t xml:space="preserve">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w:t>
      </w:r>
      <w:hyperlink r:id="rId21" w:history="1">
        <w:r>
          <w:rPr>
            <w:color w:val="0000FF"/>
          </w:rPr>
          <w:t>порядке</w:t>
        </w:r>
      </w:hyperlink>
      <w:r>
        <w:t>.</w:t>
      </w:r>
    </w:p>
    <w:p w:rsidR="00ED4A33" w:rsidRDefault="00ED4A33">
      <w:pPr>
        <w:pStyle w:val="ConsPlusNormal"/>
        <w:spacing w:before="220"/>
        <w:ind w:firstLine="540"/>
        <w:jc w:val="both"/>
      </w:pPr>
      <w:r>
        <w:t>12.2. Неспецифическая профилактика гриппа и ОРВИ включает:</w:t>
      </w:r>
    </w:p>
    <w:p w:rsidR="00ED4A33" w:rsidRDefault="00ED4A33">
      <w:pPr>
        <w:pStyle w:val="ConsPlusNormal"/>
        <w:spacing w:before="220"/>
        <w:ind w:firstLine="540"/>
        <w:jc w:val="both"/>
      </w:pPr>
      <w:r>
        <w:t>- экстренную профилактику, проводимую в начале эпидемического подъема заболеваемости или в эпидемическом очаге (внутриочаговая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ED4A33" w:rsidRDefault="00ED4A33">
      <w:pPr>
        <w:pStyle w:val="ConsPlusNormal"/>
        <w:spacing w:before="220"/>
        <w:ind w:firstLine="540"/>
        <w:jc w:val="both"/>
      </w:pPr>
      <w:r>
        <w:t>- сезонную профилактику, проводимую в предэпидемический период, с применением иммунокоррегирующих препаратов курсами разной продолжительности;</w:t>
      </w:r>
    </w:p>
    <w:p w:rsidR="00ED4A33" w:rsidRDefault="00ED4A33">
      <w:pPr>
        <w:pStyle w:val="ConsPlusNormal"/>
        <w:spacing w:before="220"/>
        <w:ind w:firstLine="540"/>
        <w:jc w:val="both"/>
      </w:pPr>
      <w:r>
        <w:t>- санитарно-гигиенические и оздоровительные мероприятия.</w:t>
      </w:r>
    </w:p>
    <w:p w:rsidR="00ED4A33" w:rsidRDefault="00ED4A33">
      <w:pPr>
        <w:pStyle w:val="ConsPlusNormal"/>
        <w:spacing w:before="220"/>
        <w:ind w:firstLine="540"/>
        <w:jc w:val="both"/>
      </w:pPr>
      <w:r>
        <w:t>12.3. Экстренную профилактику подразделяют на внутриочаговую и внеочаговую.</w:t>
      </w:r>
    </w:p>
    <w:p w:rsidR="00ED4A33" w:rsidRDefault="00ED4A33">
      <w:pPr>
        <w:pStyle w:val="ConsPlusNormal"/>
        <w:spacing w:before="220"/>
        <w:ind w:firstLine="540"/>
        <w:jc w:val="both"/>
      </w:pPr>
      <w:r>
        <w:t>12.4. Внутриочаговую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ED4A33" w:rsidRDefault="00ED4A33">
      <w:pPr>
        <w:pStyle w:val="ConsPlusNormal"/>
        <w:spacing w:before="220"/>
        <w:ind w:firstLine="540"/>
        <w:jc w:val="both"/>
      </w:pPr>
      <w:r>
        <w:t>12.5. Продолжительность внутриочаговой профилактики колеблется от 2 дней при прекращении контакта с источником инфекции до 5 - 7 дней, если контакт сохраняется.</w:t>
      </w:r>
    </w:p>
    <w:p w:rsidR="00ED4A33" w:rsidRDefault="00ED4A33">
      <w:pPr>
        <w:pStyle w:val="ConsPlusNormal"/>
        <w:spacing w:before="220"/>
        <w:ind w:firstLine="540"/>
        <w:jc w:val="both"/>
      </w:pPr>
      <w:r>
        <w:t>12.6. Внеочаговую профилактику проводят среди непривитых, а также среди контингентов с повышенным риском заражения гриппом и с высоким риском неблагоприятных исходов заболевания.</w:t>
      </w:r>
    </w:p>
    <w:p w:rsidR="00ED4A33" w:rsidRDefault="00ED4A33">
      <w:pPr>
        <w:pStyle w:val="ConsPlusNormal"/>
        <w:spacing w:before="220"/>
        <w:ind w:firstLine="540"/>
        <w:jc w:val="both"/>
      </w:pPr>
      <w:r>
        <w:t>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бронхолегочными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ED4A33" w:rsidRDefault="00ED4A33">
      <w:pPr>
        <w:pStyle w:val="ConsPlusNormal"/>
        <w:spacing w:before="220"/>
        <w:ind w:firstLine="540"/>
        <w:jc w:val="both"/>
      </w:pPr>
      <w:r>
        <w:lastRenderedPageBreak/>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ED4A33" w:rsidRDefault="00ED4A33">
      <w:pPr>
        <w:pStyle w:val="ConsPlusNormal"/>
        <w:spacing w:before="220"/>
        <w:ind w:firstLine="540"/>
        <w:jc w:val="both"/>
      </w:pPr>
      <w: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ED4A33" w:rsidRDefault="00ED4A33">
      <w:pPr>
        <w:pStyle w:val="ConsPlusNormal"/>
        <w:spacing w:before="220"/>
        <w:ind w:firstLine="540"/>
        <w:jc w:val="both"/>
      </w:pPr>
      <w:r>
        <w:t>12.10. Сезонная профилактика гриппа и ОРВИ проводится с целью повышения резистентности организма человека к респираторным вирусам во время максимальной вероятности заболеваний и в предэпидемический период.</w:t>
      </w:r>
    </w:p>
    <w:p w:rsidR="00ED4A33" w:rsidRDefault="00ED4A33">
      <w:pPr>
        <w:pStyle w:val="ConsPlusNormal"/>
        <w:spacing w:before="220"/>
        <w:ind w:firstLine="540"/>
        <w:jc w:val="both"/>
      </w:pPr>
      <w: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ED4A33" w:rsidRDefault="00ED4A33">
      <w:pPr>
        <w:pStyle w:val="ConsPlusNormal"/>
        <w:spacing w:before="220"/>
        <w:ind w:firstLine="540"/>
        <w:jc w:val="both"/>
      </w:pPr>
      <w: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ED4A33" w:rsidRDefault="00ED4A33">
      <w:pPr>
        <w:pStyle w:val="ConsPlusNormal"/>
        <w:ind w:firstLine="540"/>
        <w:jc w:val="both"/>
      </w:pPr>
    </w:p>
    <w:p w:rsidR="00ED4A33" w:rsidRDefault="00ED4A33">
      <w:pPr>
        <w:pStyle w:val="ConsPlusNormal"/>
        <w:jc w:val="center"/>
        <w:outlineLvl w:val="1"/>
      </w:pPr>
      <w:r>
        <w:t>XIII. Гигиеническое воспитание населения</w:t>
      </w:r>
    </w:p>
    <w:p w:rsidR="00ED4A33" w:rsidRDefault="00ED4A33">
      <w:pPr>
        <w:pStyle w:val="ConsPlusNormal"/>
        <w:jc w:val="center"/>
      </w:pPr>
    </w:p>
    <w:p w:rsidR="00ED4A33" w:rsidRDefault="00ED4A33">
      <w:pPr>
        <w:pStyle w:val="ConsPlusNormal"/>
        <w:ind w:firstLine="540"/>
        <w:jc w:val="both"/>
      </w:pPr>
      <w:r>
        <w:t>13.1. Гигиеническое воспитание населения является одним из методов профилактики гриппа и ОРВИ.</w:t>
      </w:r>
    </w:p>
    <w:p w:rsidR="00ED4A33" w:rsidRDefault="00ED4A33">
      <w:pPr>
        <w:pStyle w:val="ConsPlusNormal"/>
        <w:spacing w:before="220"/>
        <w:ind w:firstLine="540"/>
        <w:jc w:val="both"/>
      </w:pPr>
      <w: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ED4A33" w:rsidRDefault="00ED4A33">
      <w:pPr>
        <w:pStyle w:val="ConsPlusNormal"/>
        <w:spacing w:before="220"/>
        <w:ind w:firstLine="540"/>
        <w:jc w:val="both"/>
      </w:pPr>
      <w: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Интернет.</w:t>
      </w:r>
    </w:p>
    <w:p w:rsidR="00ED4A33" w:rsidRDefault="00ED4A33">
      <w:pPr>
        <w:pStyle w:val="ConsPlusNormal"/>
        <w:ind w:firstLine="540"/>
        <w:jc w:val="both"/>
      </w:pPr>
    </w:p>
    <w:p w:rsidR="00ED4A33" w:rsidRDefault="00ED4A33">
      <w:pPr>
        <w:pStyle w:val="ConsPlusNormal"/>
        <w:ind w:firstLine="540"/>
        <w:jc w:val="both"/>
      </w:pPr>
    </w:p>
    <w:p w:rsidR="00ED4A33" w:rsidRDefault="00ED4A33">
      <w:pPr>
        <w:pStyle w:val="ConsPlusNormal"/>
        <w:pBdr>
          <w:top w:val="single" w:sz="6" w:space="0" w:color="auto"/>
        </w:pBdr>
        <w:spacing w:before="100" w:after="100"/>
        <w:jc w:val="both"/>
        <w:rPr>
          <w:sz w:val="2"/>
          <w:szCs w:val="2"/>
        </w:rPr>
      </w:pPr>
    </w:p>
    <w:p w:rsidR="003F6183" w:rsidRDefault="003F6183">
      <w:bookmarkStart w:id="5" w:name="_GoBack"/>
      <w:bookmarkEnd w:id="5"/>
    </w:p>
    <w:sectPr w:rsidR="003F6183" w:rsidSect="00D64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33"/>
    <w:rsid w:val="003F6183"/>
    <w:rsid w:val="00ED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A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A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4A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4A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C2E2B07955F3E62C0B4DC07073B375FFED08D7C98F13CF01C2F5783B65E768D9695FB698440EB6366FF56aFU4K" TargetMode="External"/><Relationship Id="rId13" Type="http://schemas.openxmlformats.org/officeDocument/2006/relationships/hyperlink" Target="consultantplus://offline/ref=0CFC2E2B07955F3E62C0B4DC07073B3758F9DF8E729BAC36F845235584B901738A8795FA6D9A40E37B6FAB05B0CF26832F37349C0C0EF761a3U4K" TargetMode="External"/><Relationship Id="rId18" Type="http://schemas.openxmlformats.org/officeDocument/2006/relationships/hyperlink" Target="consultantplus://offline/ref=0CFC2E2B07955F3E62C0B4DC07073B3758F9D0877796AC36F845235584B901738A8795FA6D9A41E4746FAB05B0CF26832F37349C0C0EF761a3U4K" TargetMode="External"/><Relationship Id="rId3" Type="http://schemas.openxmlformats.org/officeDocument/2006/relationships/settings" Target="settings.xml"/><Relationship Id="rId21" Type="http://schemas.openxmlformats.org/officeDocument/2006/relationships/hyperlink" Target="consultantplus://offline/ref=0CFC2E2B07955F3E62C0B4DC07073B3758FDD18F7391AC36F845235584B901738A8795FA6D9A40E37E6FAB05B0CF26832F37349C0C0EF761a3U4K" TargetMode="External"/><Relationship Id="rId7" Type="http://schemas.openxmlformats.org/officeDocument/2006/relationships/hyperlink" Target="consultantplus://offline/ref=0CFC2E2B07955F3E62C0B4DC07073B375EF9DF8F7298F13CF01C2F5783B65E648DCE99FB6D9B44E07630AE10A1972B8735293D8B100CF5a6U3K" TargetMode="External"/><Relationship Id="rId12" Type="http://schemas.openxmlformats.org/officeDocument/2006/relationships/hyperlink" Target="consultantplus://offline/ref=0CFC2E2B07955F3E62C0B4DC07073B3758F9DF8E729BAC36F845235584B901739887CDF66D9E5EE2747AFD54F6a9UAK" TargetMode="External"/><Relationship Id="rId17" Type="http://schemas.openxmlformats.org/officeDocument/2006/relationships/hyperlink" Target="consultantplus://offline/ref=0CFC2E2B07955F3E62C0B4DC07073B3752F5DE897498F13CF01C2F5783B65E648DCE99FB6D9A40E67630AE10A1972B8735293D8B100CF5a6U3K" TargetMode="External"/><Relationship Id="rId2" Type="http://schemas.microsoft.com/office/2007/relationships/stylesWithEffects" Target="stylesWithEffects.xml"/><Relationship Id="rId16" Type="http://schemas.openxmlformats.org/officeDocument/2006/relationships/hyperlink" Target="consultantplus://offline/ref=0CFC2E2B07955F3E62C0B4DC07073B3758F9DF8E729BAC36F845235584B901738A8795FA6D9A42E77F6FAB05B0CF26832F37349C0C0EF761a3U4K" TargetMode="External"/><Relationship Id="rId20" Type="http://schemas.openxmlformats.org/officeDocument/2006/relationships/hyperlink" Target="consultantplus://offline/ref=0CFC2E2B07955F3E62C0B4DC07073B3758FED18F7097AC36F845235584B901738A8795FA6D9A40EB7A6FAB05B0CF26832F37349C0C0EF761a3U4K" TargetMode="External"/><Relationship Id="rId1" Type="http://schemas.openxmlformats.org/officeDocument/2006/relationships/styles" Target="styles.xml"/><Relationship Id="rId6" Type="http://schemas.openxmlformats.org/officeDocument/2006/relationships/hyperlink" Target="consultantplus://offline/ref=0CFC2E2B07955F3E62C0B4DC07073B3758F9DF8E7194AC36F845235584B901738A8795F96E924BB62C20AA59F49E35832237369510a0UCK" TargetMode="External"/><Relationship Id="rId11" Type="http://schemas.openxmlformats.org/officeDocument/2006/relationships/hyperlink" Target="consultantplus://offline/ref=0CFC2E2B07955F3E62C0B4DC07073B3758F8DA8E7C9BAC36F845235584B901738A8795FA6D9A41E67B6FAB05B0CF26832F37349C0C0EF761a3U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CFC2E2B07955F3E62C0B4DC07073B3758FED18F7097AC36F845235584B901738A8795FA6D9A40E37C6FAB05B0CF26832F37349C0C0EF761a3U4K" TargetMode="External"/><Relationship Id="rId23" Type="http://schemas.openxmlformats.org/officeDocument/2006/relationships/theme" Target="theme/theme1.xml"/><Relationship Id="rId10" Type="http://schemas.openxmlformats.org/officeDocument/2006/relationships/hyperlink" Target="consultantplus://offline/ref=0CFC2E2B07955F3E62C0B4DC07073B3758F9DF8E729BAC36F845235584B901738A8795FA6D9A40E0756FAB05B0CF26832F37349C0C0EF761a3U4K" TargetMode="External"/><Relationship Id="rId19" Type="http://schemas.openxmlformats.org/officeDocument/2006/relationships/hyperlink" Target="consultantplus://offline/ref=0CFC2E2B07955F3E62C0B4DC07073B3758FED18F7097AC36F845235584B901738A8795FA6D9A40E37C6FAB05B0CF26832F37349C0C0EF761a3U4K" TargetMode="External"/><Relationship Id="rId4" Type="http://schemas.openxmlformats.org/officeDocument/2006/relationships/webSettings" Target="webSettings.xml"/><Relationship Id="rId9" Type="http://schemas.openxmlformats.org/officeDocument/2006/relationships/hyperlink" Target="consultantplus://offline/ref=0CFC2E2B07955F3E62C0B4DC07073B375FFEDF877698F13CF01C2F5783B65E768D9695FB698440EB6366FF56aFU4K" TargetMode="External"/><Relationship Id="rId14" Type="http://schemas.openxmlformats.org/officeDocument/2006/relationships/hyperlink" Target="consultantplus://offline/ref=0CFC2E2B07955F3E62C0B4DC07073B375AFAD9867C9AAC36F845235584B901738A8795FA6D9A40E5756FAB05B0CF26832F37349C0C0EF761a3U4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5877</Words>
  <Characters>33503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Панкова Любовь Геннадьевна</dc:creator>
  <cp:lastModifiedBy>Панкова Любовь Геннадьевна</cp:lastModifiedBy>
  <cp:revision>1</cp:revision>
  <dcterms:created xsi:type="dcterms:W3CDTF">2020-09-04T10:20:00Z</dcterms:created>
  <dcterms:modified xsi:type="dcterms:W3CDTF">2020-09-04T10:20:00Z</dcterms:modified>
</cp:coreProperties>
</file>