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9F" w:rsidRDefault="00A35E9F" w:rsidP="009F3216">
      <w:pPr>
        <w:spacing w:line="360" w:lineRule="auto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477136" cy="8928340"/>
            <wp:effectExtent l="19050" t="0" r="0" b="0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096" cy="8931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216" w:rsidRDefault="009F3216" w:rsidP="009F3216">
      <w:pPr>
        <w:spacing w:line="360" w:lineRule="auto"/>
        <w:jc w:val="center"/>
        <w:rPr>
          <w:sz w:val="28"/>
          <w:szCs w:val="28"/>
        </w:rPr>
      </w:pPr>
    </w:p>
    <w:p w:rsidR="009F3216" w:rsidRDefault="00A35E9F" w:rsidP="009F3216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862621" cy="8876582"/>
            <wp:effectExtent l="19050" t="0" r="0" b="0"/>
            <wp:docPr id="2" name="Рисунок 2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802" cy="8879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216" w:rsidRDefault="009F3216" w:rsidP="009F3216">
      <w:pPr>
        <w:spacing w:line="360" w:lineRule="auto"/>
        <w:jc w:val="center"/>
        <w:rPr>
          <w:sz w:val="28"/>
          <w:szCs w:val="28"/>
        </w:rPr>
      </w:pPr>
    </w:p>
    <w:tbl>
      <w:tblPr>
        <w:tblStyle w:val="a3"/>
        <w:tblW w:w="9571" w:type="dxa"/>
        <w:tblLook w:val="04A0"/>
      </w:tblPr>
      <w:tblGrid>
        <w:gridCol w:w="534"/>
        <w:gridCol w:w="60"/>
        <w:gridCol w:w="5468"/>
        <w:gridCol w:w="1417"/>
        <w:gridCol w:w="2092"/>
      </w:tblGrid>
      <w:tr w:rsidR="009F3216" w:rsidTr="009F3216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>Прослушивание детских музыкальных произведений народов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spacing w:line="20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Муз.работник</w:t>
            </w:r>
          </w:p>
        </w:tc>
      </w:tr>
      <w:tr w:rsidR="009F3216" w:rsidTr="009F3216">
        <w:trPr>
          <w:trHeight w:val="1265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 xml:space="preserve">Буклеты, памятки, </w:t>
            </w:r>
            <w:r>
              <w:rPr>
                <w:spacing w:val="-2"/>
                <w:sz w:val="28"/>
              </w:rPr>
              <w:t>листовки:</w:t>
            </w:r>
          </w:p>
          <w:p w:rsidR="009F3216" w:rsidRDefault="009F3216" w:rsidP="003D1136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before="0" w:line="321" w:lineRule="exact"/>
              <w:ind w:left="394" w:hanging="284"/>
              <w:rPr>
                <w:sz w:val="28"/>
              </w:rPr>
            </w:pPr>
            <w:r>
              <w:rPr>
                <w:sz w:val="28"/>
              </w:rPr>
              <w:t xml:space="preserve">«Мы </w:t>
            </w:r>
            <w:proofErr w:type="gramStart"/>
            <w:r>
              <w:rPr>
                <w:sz w:val="28"/>
              </w:rPr>
              <w:t>едины–мы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непобедимы»</w:t>
            </w:r>
          </w:p>
          <w:p w:rsidR="009F3216" w:rsidRDefault="009F3216" w:rsidP="003D1136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before="0" w:line="322" w:lineRule="exact"/>
              <w:ind w:left="394" w:hanging="284"/>
              <w:rPr>
                <w:sz w:val="28"/>
              </w:rPr>
            </w:pPr>
            <w:r>
              <w:rPr>
                <w:sz w:val="28"/>
              </w:rPr>
              <w:t xml:space="preserve">«Фольклор народов </w:t>
            </w:r>
            <w:r>
              <w:rPr>
                <w:spacing w:val="-2"/>
                <w:sz w:val="28"/>
              </w:rPr>
              <w:t>России»</w:t>
            </w:r>
          </w:p>
          <w:p w:rsidR="009F3216" w:rsidRDefault="009F3216" w:rsidP="003D1136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before="0" w:line="323" w:lineRule="exact"/>
              <w:ind w:left="394" w:hanging="284"/>
              <w:rPr>
                <w:sz w:val="28"/>
              </w:rPr>
            </w:pPr>
            <w:r>
              <w:rPr>
                <w:sz w:val="28"/>
              </w:rPr>
              <w:t xml:space="preserve">«Игры народов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</w:tr>
      <w:tr w:rsidR="009F3216" w:rsidTr="009F3216">
        <w:trPr>
          <w:trHeight w:val="30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Тематические дни:</w:t>
            </w:r>
          </w:p>
        </w:tc>
      </w:tr>
      <w:tr w:rsidR="009F3216" w:rsidTr="009F3216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pStyle w:val="TableParagraph"/>
              <w:spacing w:before="0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  <w:r>
              <w:rPr>
                <w:sz w:val="28"/>
              </w:rPr>
              <w:t>«Всемирный день</w:t>
            </w:r>
            <w:r>
              <w:rPr>
                <w:spacing w:val="-2"/>
                <w:sz w:val="28"/>
              </w:rPr>
              <w:t xml:space="preserve"> театра»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</w:tr>
      <w:tr w:rsidR="009F3216" w:rsidTr="009F3216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pStyle w:val="TableParagraph"/>
              <w:spacing w:before="0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 xml:space="preserve">«Национальные особенности Пасхи у народов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</w:tr>
      <w:tr w:rsidR="009F3216" w:rsidTr="009F3216">
        <w:trPr>
          <w:trHeight w:val="3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pStyle w:val="TableParagraph"/>
              <w:spacing w:before="0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 xml:space="preserve">«День </w:t>
            </w:r>
            <w:proofErr w:type="gramStart"/>
            <w:r>
              <w:rPr>
                <w:sz w:val="28"/>
              </w:rPr>
              <w:t>Победы–праздник</w:t>
            </w:r>
            <w:proofErr w:type="gramEnd"/>
            <w:r>
              <w:rPr>
                <w:sz w:val="28"/>
              </w:rPr>
              <w:t xml:space="preserve"> всех</w:t>
            </w:r>
            <w:r>
              <w:rPr>
                <w:spacing w:val="-2"/>
                <w:sz w:val="28"/>
              </w:rPr>
              <w:t xml:space="preserve"> народов»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</w:tr>
      <w:tr w:rsidR="009F3216" w:rsidTr="009F321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pStyle w:val="TableParagraph"/>
              <w:spacing w:before="0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 xml:space="preserve">«День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</w:tr>
      <w:tr w:rsidR="009F3216" w:rsidTr="009F3216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pStyle w:val="TableParagraph"/>
              <w:spacing w:before="0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pStyle w:val="TableParagraph"/>
              <w:spacing w:before="0"/>
              <w:ind w:left="-27"/>
              <w:rPr>
                <w:sz w:val="28"/>
              </w:rPr>
            </w:pPr>
            <w:r>
              <w:rPr>
                <w:sz w:val="28"/>
              </w:rPr>
              <w:t xml:space="preserve">«Международный день </w:t>
            </w:r>
            <w:r>
              <w:rPr>
                <w:spacing w:val="-2"/>
                <w:sz w:val="28"/>
              </w:rPr>
              <w:t>дружбы»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pStyle w:val="TableParagraph"/>
              <w:spacing w:before="6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Июль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</w:tr>
      <w:tr w:rsidR="009F3216" w:rsidTr="009F3216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pStyle w:val="TableParagraph"/>
              <w:spacing w:before="0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pStyle w:val="TableParagraph"/>
              <w:spacing w:before="0"/>
              <w:ind w:left="-27"/>
              <w:rPr>
                <w:sz w:val="28"/>
              </w:rPr>
            </w:pPr>
            <w:r>
              <w:rPr>
                <w:sz w:val="28"/>
              </w:rPr>
              <w:t xml:space="preserve">«День Государственного флага </w:t>
            </w:r>
            <w:proofErr w:type="gramStart"/>
            <w:r>
              <w:rPr>
                <w:sz w:val="28"/>
              </w:rPr>
              <w:t>Российской</w:t>
            </w:r>
            <w:proofErr w:type="gramEnd"/>
            <w:r>
              <w:rPr>
                <w:sz w:val="28"/>
              </w:rPr>
              <w:t xml:space="preserve"> </w:t>
            </w:r>
          </w:p>
          <w:p w:rsidR="009F3216" w:rsidRDefault="009F3216">
            <w:pPr>
              <w:pStyle w:val="TableParagraph"/>
              <w:spacing w:before="0"/>
              <w:ind w:left="-27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pStyle w:val="TableParagraph"/>
              <w:spacing w:befor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</w:tr>
      <w:tr w:rsidR="009F3216" w:rsidTr="009F3216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pStyle w:val="TableParagraph"/>
              <w:spacing w:before="0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pStyle w:val="TableParagraph"/>
              <w:spacing w:before="0"/>
              <w:ind w:left="-27"/>
              <w:rPr>
                <w:sz w:val="28"/>
              </w:rPr>
            </w:pPr>
            <w:r>
              <w:rPr>
                <w:sz w:val="28"/>
              </w:rPr>
              <w:t xml:space="preserve">«День языков народов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lang w:eastAsia="en-US"/>
              </w:rPr>
              <w:t>Сентябр</w:t>
            </w:r>
            <w:r>
              <w:rPr>
                <w:spacing w:val="-10"/>
                <w:sz w:val="28"/>
                <w:lang w:eastAsia="en-US"/>
              </w:rPr>
              <w:t>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</w:tr>
      <w:tr w:rsidR="009F3216" w:rsidTr="009F3216">
        <w:trPr>
          <w:trHeight w:val="3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pStyle w:val="TableParagraph"/>
              <w:spacing w:before="0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pStyle w:val="TableParagraph"/>
              <w:spacing w:before="0"/>
              <w:ind w:left="-27"/>
              <w:rPr>
                <w:sz w:val="28"/>
              </w:rPr>
            </w:pPr>
            <w:r>
              <w:rPr>
                <w:sz w:val="28"/>
              </w:rPr>
              <w:t xml:space="preserve">«Международный день </w:t>
            </w:r>
            <w:r>
              <w:rPr>
                <w:spacing w:val="-2"/>
                <w:sz w:val="28"/>
              </w:rPr>
              <w:t>музыки»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pStyle w:val="TableParagraph"/>
              <w:spacing w:before="67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</w:tr>
      <w:tr w:rsidR="009F3216" w:rsidTr="009F3216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pStyle w:val="TableParagraph"/>
              <w:spacing w:before="0"/>
              <w:ind w:left="-27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pStyle w:val="TableParagraph"/>
              <w:spacing w:before="0"/>
              <w:ind w:left="-27"/>
              <w:rPr>
                <w:sz w:val="28"/>
              </w:rPr>
            </w:pPr>
            <w:r>
              <w:rPr>
                <w:sz w:val="28"/>
              </w:rPr>
              <w:t xml:space="preserve">«День народного </w:t>
            </w:r>
            <w:r>
              <w:rPr>
                <w:spacing w:val="-2"/>
                <w:sz w:val="28"/>
              </w:rPr>
              <w:t>единства»</w:t>
            </w:r>
          </w:p>
          <w:p w:rsidR="009F3216" w:rsidRDefault="009F3216">
            <w:pPr>
              <w:pStyle w:val="TableParagraph"/>
              <w:spacing w:before="0"/>
              <w:ind w:left="-27"/>
              <w:rPr>
                <w:sz w:val="28"/>
              </w:rPr>
            </w:pPr>
            <w:r>
              <w:rPr>
                <w:sz w:val="28"/>
              </w:rPr>
              <w:t xml:space="preserve">«День Государственного герба Российской </w:t>
            </w:r>
            <w:r>
              <w:rPr>
                <w:spacing w:val="-2"/>
                <w:sz w:val="28"/>
              </w:rPr>
              <w:t>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</w:tr>
      <w:tr w:rsidR="009F3216" w:rsidTr="009F3216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pStyle w:val="TableParagraph"/>
              <w:spacing w:before="0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pStyle w:val="TableParagraph"/>
              <w:spacing w:before="0"/>
              <w:ind w:left="-27"/>
              <w:rPr>
                <w:sz w:val="28"/>
              </w:rPr>
            </w:pPr>
            <w:r>
              <w:rPr>
                <w:sz w:val="28"/>
              </w:rPr>
              <w:t xml:space="preserve">«День Конституции Российской </w:t>
            </w:r>
            <w:r>
              <w:rPr>
                <w:spacing w:val="-2"/>
                <w:sz w:val="28"/>
              </w:rPr>
              <w:t>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pStyle w:val="TableParagraph"/>
              <w:spacing w:before="0"/>
              <w:ind w:left="84"/>
              <w:rPr>
                <w:sz w:val="28"/>
              </w:rPr>
            </w:pPr>
            <w:r>
              <w:rPr>
                <w:sz w:val="28"/>
              </w:rPr>
              <w:t xml:space="preserve">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16" w:rsidRDefault="009F321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</w:tr>
    </w:tbl>
    <w:p w:rsidR="00265DE4" w:rsidRDefault="00A35E9F"/>
    <w:sectPr w:rsidR="00265DE4" w:rsidSect="00A35E9F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6044"/>
    <w:multiLevelType w:val="hybridMultilevel"/>
    <w:tmpl w:val="E1306CA4"/>
    <w:lvl w:ilvl="0" w:tplc="4FFCEE52">
      <w:numFmt w:val="bullet"/>
      <w:lvlText w:val="•"/>
      <w:lvlJc w:val="left"/>
      <w:pPr>
        <w:ind w:left="80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8"/>
        <w:szCs w:val="28"/>
        <w:lang w:val="ru-RU" w:eastAsia="en-US" w:bidi="ar-SA"/>
      </w:rPr>
    </w:lvl>
    <w:lvl w:ilvl="1" w:tplc="517EA834">
      <w:numFmt w:val="bullet"/>
      <w:lvlText w:val="•"/>
      <w:lvlJc w:val="left"/>
      <w:pPr>
        <w:ind w:left="1314" w:hanging="360"/>
      </w:pPr>
      <w:rPr>
        <w:lang w:val="ru-RU" w:eastAsia="en-US" w:bidi="ar-SA"/>
      </w:rPr>
    </w:lvl>
    <w:lvl w:ilvl="2" w:tplc="6AACB568">
      <w:numFmt w:val="bullet"/>
      <w:lvlText w:val="•"/>
      <w:lvlJc w:val="left"/>
      <w:pPr>
        <w:ind w:left="1829" w:hanging="360"/>
      </w:pPr>
      <w:rPr>
        <w:lang w:val="ru-RU" w:eastAsia="en-US" w:bidi="ar-SA"/>
      </w:rPr>
    </w:lvl>
    <w:lvl w:ilvl="3" w:tplc="E3F6F1A2">
      <w:numFmt w:val="bullet"/>
      <w:lvlText w:val="•"/>
      <w:lvlJc w:val="left"/>
      <w:pPr>
        <w:ind w:left="2344" w:hanging="360"/>
      </w:pPr>
      <w:rPr>
        <w:lang w:val="ru-RU" w:eastAsia="en-US" w:bidi="ar-SA"/>
      </w:rPr>
    </w:lvl>
    <w:lvl w:ilvl="4" w:tplc="549EADB8">
      <w:numFmt w:val="bullet"/>
      <w:lvlText w:val="•"/>
      <w:lvlJc w:val="left"/>
      <w:pPr>
        <w:ind w:left="2859" w:hanging="360"/>
      </w:pPr>
      <w:rPr>
        <w:lang w:val="ru-RU" w:eastAsia="en-US" w:bidi="ar-SA"/>
      </w:rPr>
    </w:lvl>
    <w:lvl w:ilvl="5" w:tplc="EA880B5C">
      <w:numFmt w:val="bullet"/>
      <w:lvlText w:val="•"/>
      <w:lvlJc w:val="left"/>
      <w:pPr>
        <w:ind w:left="3374" w:hanging="360"/>
      </w:pPr>
      <w:rPr>
        <w:lang w:val="ru-RU" w:eastAsia="en-US" w:bidi="ar-SA"/>
      </w:rPr>
    </w:lvl>
    <w:lvl w:ilvl="6" w:tplc="0E30BD48">
      <w:numFmt w:val="bullet"/>
      <w:lvlText w:val="•"/>
      <w:lvlJc w:val="left"/>
      <w:pPr>
        <w:ind w:left="3889" w:hanging="360"/>
      </w:pPr>
      <w:rPr>
        <w:lang w:val="ru-RU" w:eastAsia="en-US" w:bidi="ar-SA"/>
      </w:rPr>
    </w:lvl>
    <w:lvl w:ilvl="7" w:tplc="20CEC0A8">
      <w:numFmt w:val="bullet"/>
      <w:lvlText w:val="•"/>
      <w:lvlJc w:val="left"/>
      <w:pPr>
        <w:ind w:left="4404" w:hanging="360"/>
      </w:pPr>
      <w:rPr>
        <w:lang w:val="ru-RU" w:eastAsia="en-US" w:bidi="ar-SA"/>
      </w:rPr>
    </w:lvl>
    <w:lvl w:ilvl="8" w:tplc="699E749C">
      <w:numFmt w:val="bullet"/>
      <w:lvlText w:val="•"/>
      <w:lvlJc w:val="left"/>
      <w:pPr>
        <w:ind w:left="4919" w:hanging="360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9F3216"/>
    <w:rsid w:val="00734AAC"/>
    <w:rsid w:val="00861C4B"/>
    <w:rsid w:val="008A2961"/>
    <w:rsid w:val="009F3216"/>
    <w:rsid w:val="00A35E9F"/>
    <w:rsid w:val="00BF6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F3216"/>
    <w:pPr>
      <w:widowControl w:val="0"/>
      <w:autoSpaceDE w:val="0"/>
      <w:autoSpaceDN w:val="0"/>
      <w:spacing w:before="70"/>
      <w:ind w:left="85"/>
    </w:pPr>
    <w:rPr>
      <w:sz w:val="22"/>
      <w:szCs w:val="22"/>
      <w:lang w:eastAsia="en-US"/>
    </w:rPr>
  </w:style>
  <w:style w:type="table" w:styleId="a3">
    <w:name w:val="Table Grid"/>
    <w:basedOn w:val="a1"/>
    <w:uiPriority w:val="59"/>
    <w:rsid w:val="009F3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5E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E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2026-03-16T09:50:00Z</dcterms:created>
  <dcterms:modified xsi:type="dcterms:W3CDTF">2026-03-16T10:46:00Z</dcterms:modified>
</cp:coreProperties>
</file>