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C2A" w:rsidRPr="00DF5149" w:rsidRDefault="005A3C2A">
      <w:pPr>
        <w:rPr>
          <w:rFonts w:ascii="Times New Roman" w:hAnsi="Times New Roman" w:cs="Times New Roman"/>
          <w:sz w:val="24"/>
          <w:szCs w:val="24"/>
        </w:rPr>
      </w:pPr>
      <w:r w:rsidRPr="00DF5149">
        <w:rPr>
          <w:rFonts w:ascii="Times New Roman" w:hAnsi="Times New Roman" w:cs="Times New Roman"/>
          <w:b/>
          <w:bCs/>
          <w:color w:val="1294D5"/>
          <w:sz w:val="24"/>
          <w:szCs w:val="24"/>
        </w:rPr>
        <w:t xml:space="preserve">Методические рекомендации к школьному и муниципальному этапам </w:t>
      </w:r>
      <w:proofErr w:type="spellStart"/>
      <w:r w:rsidRPr="00DF5149">
        <w:rPr>
          <w:rFonts w:ascii="Times New Roman" w:hAnsi="Times New Roman" w:cs="Times New Roman"/>
          <w:b/>
          <w:bCs/>
          <w:color w:val="1294D5"/>
          <w:sz w:val="24"/>
          <w:szCs w:val="24"/>
        </w:rPr>
        <w:t>ВсОШ</w:t>
      </w:r>
      <w:proofErr w:type="spellEnd"/>
      <w:r w:rsidRPr="00DF5149">
        <w:rPr>
          <w:rFonts w:ascii="Times New Roman" w:hAnsi="Times New Roman" w:cs="Times New Roman"/>
          <w:b/>
          <w:bCs/>
          <w:color w:val="1294D5"/>
          <w:sz w:val="24"/>
          <w:szCs w:val="24"/>
        </w:rPr>
        <w:t xml:space="preserve"> 2026/27 (по предметам)</w:t>
      </w:r>
    </w:p>
    <w:p w:rsidR="00000000" w:rsidRDefault="00DF5149">
      <w:hyperlink r:id="rId4" w:history="1">
        <w:r w:rsidRPr="00CE7DE8">
          <w:rPr>
            <w:rStyle w:val="a3"/>
          </w:rPr>
          <w:t>https://vserosolimp.edsoo.ru/school_way</w:t>
        </w:r>
      </w:hyperlink>
    </w:p>
    <w:p w:rsidR="00DF5149" w:rsidRDefault="00DF5149">
      <w:r>
        <w:rPr>
          <w:rStyle w:val="a4"/>
          <w:rFonts w:ascii="Arial" w:hAnsi="Arial" w:cs="Arial"/>
          <w:color w:val="1294D5"/>
          <w:sz w:val="16"/>
          <w:szCs w:val="16"/>
          <w:bdr w:val="none" w:sz="0" w:space="0" w:color="auto" w:frame="1"/>
        </w:rPr>
        <w:t>Школьный этап</w:t>
      </w:r>
      <w:r>
        <w:rPr>
          <w:rFonts w:ascii="Arial" w:hAnsi="Arial" w:cs="Arial"/>
          <w:color w:val="1294D5"/>
          <w:sz w:val="11"/>
          <w:szCs w:val="11"/>
        </w:rPr>
        <w:br/>
      </w:r>
      <w:r>
        <w:rPr>
          <w:rStyle w:val="a4"/>
          <w:rFonts w:ascii="Arial" w:hAnsi="Arial" w:cs="Arial"/>
          <w:color w:val="1294D5"/>
          <w:sz w:val="8"/>
          <w:szCs w:val="8"/>
          <w:bdr w:val="none" w:sz="0" w:space="0" w:color="auto" w:frame="1"/>
        </w:rPr>
        <w:t>Школьный этап – первый, самый массовый из этапов всероссийской олимпиады школьников. Школьный этап олимпиады проводится по заданиям, разработанным для 5-11 классов (по русскому языку и математике - для 4-11 классов).</w:t>
      </w:r>
      <w:r>
        <w:rPr>
          <w:rFonts w:ascii="Arial" w:hAnsi="Arial" w:cs="Arial"/>
          <w:b/>
          <w:bCs/>
          <w:color w:val="1294D5"/>
          <w:sz w:val="8"/>
          <w:szCs w:val="8"/>
          <w:bdr w:val="none" w:sz="0" w:space="0" w:color="auto" w:frame="1"/>
        </w:rPr>
        <w:br/>
      </w:r>
      <w:r>
        <w:rPr>
          <w:rFonts w:ascii="Arial" w:hAnsi="Arial" w:cs="Arial"/>
          <w:b/>
          <w:bCs/>
          <w:color w:val="1294D5"/>
          <w:sz w:val="8"/>
          <w:szCs w:val="8"/>
          <w:bdr w:val="none" w:sz="0" w:space="0" w:color="auto" w:frame="1"/>
        </w:rPr>
        <w:br/>
      </w:r>
      <w:r>
        <w:rPr>
          <w:rStyle w:val="a4"/>
          <w:rFonts w:ascii="Arial" w:hAnsi="Arial" w:cs="Arial"/>
          <w:color w:val="1294D5"/>
          <w:sz w:val="8"/>
          <w:szCs w:val="8"/>
          <w:bdr w:val="none" w:sz="0" w:space="0" w:color="auto" w:frame="1"/>
        </w:rPr>
        <w:t>Участниками школьного этапа могут стать обучающиеся, осваивающие основные образовательные программы начального общего, основного общего и среднего общего образования в организациях, осуществляющих образовательную деятельность, а также лица, осваивающие указанные образовательные программы в форме самообразования или семейного образования.</w:t>
      </w:r>
    </w:p>
    <w:sectPr w:rsidR="00DF5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70"/>
  <w:proofState w:spelling="clean" w:grammar="clean"/>
  <w:defaultTabStop w:val="708"/>
  <w:characterSpacingControl w:val="doNotCompress"/>
  <w:compat>
    <w:useFELayout/>
  </w:compat>
  <w:rsids>
    <w:rsidRoot w:val="005A3C2A"/>
    <w:rsid w:val="005A3C2A"/>
    <w:rsid w:val="00DF5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5149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DF51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serosolimp.edsoo.ru/school_wa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2026-08-27T08:40:00Z</dcterms:created>
  <dcterms:modified xsi:type="dcterms:W3CDTF">2026-08-27T08:42:00Z</dcterms:modified>
</cp:coreProperties>
</file>